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32"/>
          <w:szCs w:val="32"/>
        </w:rPr>
      </w:pPr>
      <w:r w:rsidRPr="001378F5">
        <w:rPr>
          <w:rFonts w:ascii="Arial" w:hAnsi="Arial" w:cs="Arial"/>
          <w:b/>
          <w:bCs/>
          <w:sz w:val="32"/>
          <w:szCs w:val="32"/>
        </w:rPr>
        <w:t>SPECYFIKACJE TECHNICZNE</w:t>
      </w: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9B4" w:rsidRDefault="00C24403" w:rsidP="008B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24403">
        <w:rPr>
          <w:rFonts w:ascii="Arial" w:hAnsi="Arial" w:cs="Arial"/>
          <w:b/>
          <w:bCs/>
          <w:sz w:val="24"/>
          <w:szCs w:val="24"/>
        </w:rPr>
        <w:t>„ROZBUDOWA I MODERNIZACJA INFRASTRUKTURY MIEJSKIEGO CENTRUM KULTURY W LEŻAJSKU NIEZBĘDNYM CZYNNIKIEM ROZWOJU KULTUROWEGO I TURYSTYCZNEGO W REGIONIE”</w:t>
      </w:r>
    </w:p>
    <w:p w:rsidR="003961EB" w:rsidRDefault="003961EB" w:rsidP="008B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6D7815" w:rsidRPr="003961EB" w:rsidRDefault="00C24403" w:rsidP="008B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961EB">
        <w:rPr>
          <w:rFonts w:ascii="Arial" w:hAnsi="Arial" w:cs="Arial"/>
          <w:b/>
          <w:bCs/>
          <w:sz w:val="32"/>
          <w:szCs w:val="32"/>
        </w:rPr>
        <w:t xml:space="preserve">- </w:t>
      </w:r>
      <w:r w:rsidR="006D7815" w:rsidRPr="003961EB">
        <w:rPr>
          <w:rFonts w:ascii="Arial" w:hAnsi="Arial" w:cs="Arial"/>
          <w:b/>
          <w:bCs/>
          <w:sz w:val="32"/>
          <w:szCs w:val="32"/>
        </w:rPr>
        <w:t xml:space="preserve">INSTALACJA </w:t>
      </w:r>
      <w:proofErr w:type="spellStart"/>
      <w:r w:rsidR="006D7815" w:rsidRPr="003961EB">
        <w:rPr>
          <w:rFonts w:ascii="Arial" w:hAnsi="Arial" w:cs="Arial"/>
          <w:b/>
          <w:bCs/>
          <w:sz w:val="32"/>
          <w:szCs w:val="32"/>
        </w:rPr>
        <w:t>WOD-KAN</w:t>
      </w:r>
      <w:proofErr w:type="spellEnd"/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1378F5">
        <w:rPr>
          <w:rFonts w:ascii="Arial" w:hAnsi="Arial" w:cs="Arial"/>
          <w:b/>
          <w:bCs/>
          <w:sz w:val="28"/>
          <w:szCs w:val="28"/>
        </w:rPr>
        <w:t>D-M-00.00.00 – WYMAGANIA OGÓLNE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1378F5">
        <w:rPr>
          <w:rFonts w:ascii="Arial" w:hAnsi="Arial" w:cs="Arial"/>
          <w:b/>
          <w:bCs/>
          <w:sz w:val="28"/>
          <w:szCs w:val="28"/>
        </w:rPr>
        <w:t>D-M-01.00.00 – INSTALACJA WODY SANITARNEJ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1378F5">
        <w:rPr>
          <w:rFonts w:ascii="Arial" w:hAnsi="Arial" w:cs="Arial"/>
          <w:b/>
          <w:bCs/>
          <w:sz w:val="28"/>
          <w:szCs w:val="28"/>
        </w:rPr>
        <w:t>D-M-02.00.00 – INSTALACJA KANALIZACJI SANITARNEJ</w:t>
      </w:r>
      <w:r w:rsidR="00F30826">
        <w:rPr>
          <w:rFonts w:ascii="Arial" w:hAnsi="Arial" w:cs="Arial"/>
          <w:b/>
          <w:bCs/>
          <w:sz w:val="28"/>
          <w:szCs w:val="28"/>
        </w:rPr>
        <w:t xml:space="preserve"> I DESZCZOWEJ</w:t>
      </w:r>
    </w:p>
    <w:p w:rsidR="006D7815" w:rsidRPr="001378F5" w:rsidRDefault="006D7815" w:rsidP="001378F5">
      <w:pPr>
        <w:jc w:val="both"/>
        <w:rPr>
          <w:rFonts w:ascii="Arial" w:eastAsia="TimesNewRoman" w:hAnsi="Arial" w:cs="Arial"/>
          <w:sz w:val="24"/>
          <w:szCs w:val="24"/>
        </w:rPr>
      </w:pPr>
    </w:p>
    <w:p w:rsidR="00C24403" w:rsidRDefault="00C24403">
      <w:pPr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br w:type="page"/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32"/>
          <w:szCs w:val="32"/>
        </w:rPr>
      </w:pPr>
      <w:r w:rsidRPr="001378F5">
        <w:rPr>
          <w:rFonts w:ascii="Arial" w:eastAsia="TimesNewRoman" w:hAnsi="Arial" w:cs="Arial"/>
          <w:b/>
          <w:bCs/>
          <w:sz w:val="32"/>
          <w:szCs w:val="32"/>
        </w:rPr>
        <w:lastRenderedPageBreak/>
        <w:t>SPECYFIKACJA TECHNICZNA</w:t>
      </w: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32"/>
          <w:szCs w:val="32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32"/>
          <w:szCs w:val="32"/>
        </w:rPr>
      </w:pPr>
      <w:r w:rsidRPr="001378F5">
        <w:rPr>
          <w:rFonts w:ascii="Arial" w:eastAsia="TimesNewRoman" w:hAnsi="Arial" w:cs="Arial"/>
          <w:b/>
          <w:bCs/>
          <w:sz w:val="32"/>
          <w:szCs w:val="32"/>
        </w:rPr>
        <w:t>D-M.00.00.00 - WYMAGANIA OGÓLNE</w:t>
      </w: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SPIS TREŚCI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1. Określenie przedmiotu zamówienia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 Prowadzenie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 xml:space="preserve">3. </w:t>
      </w:r>
      <w:r w:rsidR="0072035E">
        <w:rPr>
          <w:rFonts w:ascii="Arial" w:eastAsia="TimesNewRoman" w:hAnsi="Arial" w:cs="Arial"/>
          <w:b/>
          <w:bCs/>
          <w:sz w:val="24"/>
          <w:szCs w:val="24"/>
        </w:rPr>
        <w:t>Inspektor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4. Materiały i urządzenia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5. Sprzęt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6. Transport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7. Kontrola jakości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8. Obmiary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9. Odbiory robót i podstawy płatności</w:t>
      </w:r>
    </w:p>
    <w:p w:rsidR="006D7815" w:rsidRPr="001378F5" w:rsidRDefault="006D7815" w:rsidP="001378F5">
      <w:pPr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10. Przepisy związane</w:t>
      </w:r>
    </w:p>
    <w:p w:rsidR="00C24403" w:rsidRDefault="00C24403">
      <w:pPr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br w:type="page"/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lastRenderedPageBreak/>
        <w:t>1. Określenie przedmiotu zamówienia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1.1. Rodzaj, nazwa i lokalizacja </w:t>
      </w:r>
      <w:r w:rsidR="00C24403" w:rsidRPr="001378F5">
        <w:rPr>
          <w:rFonts w:ascii="Arial" w:eastAsia="TimesNewRoman" w:hAnsi="Arial" w:cs="Arial"/>
          <w:sz w:val="24"/>
          <w:szCs w:val="24"/>
        </w:rPr>
        <w:t>ogólna</w:t>
      </w:r>
      <w:r w:rsidRPr="001378F5">
        <w:rPr>
          <w:rFonts w:ascii="Arial" w:eastAsia="TimesNewRoman" w:hAnsi="Arial" w:cs="Arial"/>
          <w:sz w:val="24"/>
          <w:szCs w:val="24"/>
        </w:rPr>
        <w:t xml:space="preserve"> przedsięwzięcia</w:t>
      </w:r>
    </w:p>
    <w:p w:rsidR="006D7815" w:rsidRPr="00C24403" w:rsidRDefault="00C24403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sz w:val="24"/>
          <w:szCs w:val="24"/>
        </w:rPr>
      </w:pPr>
      <w:r w:rsidRPr="00C24403">
        <w:rPr>
          <w:rFonts w:ascii="Arial" w:eastAsia="TimesNewRoman" w:hAnsi="Arial" w:cs="Arial"/>
          <w:b/>
          <w:sz w:val="24"/>
          <w:szCs w:val="24"/>
        </w:rPr>
        <w:t xml:space="preserve">„Rozbudowa i modernizacja infrastruktury Miejskiego Centrum </w:t>
      </w:r>
      <w:r>
        <w:rPr>
          <w:rFonts w:ascii="Arial" w:eastAsia="TimesNewRoman" w:hAnsi="Arial" w:cs="Arial"/>
          <w:b/>
          <w:sz w:val="24"/>
          <w:szCs w:val="24"/>
        </w:rPr>
        <w:t>Kultury w </w:t>
      </w:r>
      <w:r w:rsidRPr="00C24403">
        <w:rPr>
          <w:rFonts w:ascii="Arial" w:eastAsia="TimesNewRoman" w:hAnsi="Arial" w:cs="Arial"/>
          <w:b/>
          <w:sz w:val="24"/>
          <w:szCs w:val="24"/>
        </w:rPr>
        <w:t>Leżajsku niezbędnym czynnikiem Rozwoju kulturowego i turystycznego w regionie”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1.2 Uczestnicy procesu inwestycyjnego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Zamawiający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Instytucja finansująca inwestycję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Organ nadzoru budowlanego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Wykonawca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• </w:t>
      </w:r>
      <w:r w:rsidR="00AE55AF" w:rsidRPr="002D0F16">
        <w:rPr>
          <w:rFonts w:ascii="Arial" w:eastAsia="TimesNewRoman" w:hAnsi="Arial" w:cs="Arial"/>
          <w:sz w:val="24"/>
          <w:szCs w:val="24"/>
        </w:rPr>
        <w:t>Inspektor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1.3 Charakterystyka przedsięwzięcia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1.3.1 Przeznaczenie obiektu i rozwiązanie funkcjonalno-u</w:t>
      </w:r>
      <w:r w:rsidR="00C24403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ytkowe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Zakres specyfikacji obejmuje przebudowywan</w:t>
      </w:r>
      <w:r w:rsidR="00C24403" w:rsidRPr="002D0F16">
        <w:rPr>
          <w:rFonts w:ascii="Arial" w:eastAsia="TimesNewRoman" w:hAnsi="Arial" w:cs="Arial"/>
          <w:sz w:val="24"/>
          <w:szCs w:val="24"/>
        </w:rPr>
        <w:t>e pomieszczenia zlokalizowane w </w:t>
      </w:r>
      <w:r w:rsidRPr="002D0F16">
        <w:rPr>
          <w:rFonts w:ascii="Arial" w:eastAsia="TimesNewRoman" w:hAnsi="Arial" w:cs="Arial"/>
          <w:sz w:val="24"/>
          <w:szCs w:val="24"/>
        </w:rPr>
        <w:t>piwnicy</w:t>
      </w:r>
      <w:r w:rsidR="00C2440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Miejskiego </w:t>
      </w:r>
      <w:r w:rsidR="00C24403" w:rsidRPr="002D0F16">
        <w:rPr>
          <w:rFonts w:ascii="Arial" w:eastAsia="TimesNewRoman" w:hAnsi="Arial" w:cs="Arial"/>
          <w:sz w:val="24"/>
          <w:szCs w:val="24"/>
        </w:rPr>
        <w:t>Centrum</w:t>
      </w:r>
      <w:r w:rsidRPr="002D0F16">
        <w:rPr>
          <w:rFonts w:ascii="Arial" w:eastAsia="TimesNewRoman" w:hAnsi="Arial" w:cs="Arial"/>
          <w:sz w:val="24"/>
          <w:szCs w:val="24"/>
        </w:rPr>
        <w:t xml:space="preserve"> Kultury w </w:t>
      </w:r>
      <w:r w:rsidR="00C24403" w:rsidRPr="002D0F16">
        <w:rPr>
          <w:rFonts w:ascii="Arial" w:eastAsia="TimesNewRoman" w:hAnsi="Arial" w:cs="Arial"/>
          <w:sz w:val="24"/>
          <w:szCs w:val="24"/>
        </w:rPr>
        <w:t xml:space="preserve">Leżajsku (sala kinowa </w:t>
      </w:r>
      <w:r w:rsidRPr="002D0F16">
        <w:rPr>
          <w:rFonts w:ascii="Arial" w:eastAsia="TimesNewRoman" w:hAnsi="Arial" w:cs="Arial"/>
          <w:sz w:val="24"/>
          <w:szCs w:val="24"/>
        </w:rPr>
        <w:t xml:space="preserve">oraz pomieszczenia WC i </w:t>
      </w:r>
      <w:proofErr w:type="spellStart"/>
      <w:r w:rsidRPr="002D0F16">
        <w:rPr>
          <w:rFonts w:ascii="Arial" w:eastAsia="TimesNewRoman" w:hAnsi="Arial" w:cs="Arial"/>
          <w:sz w:val="24"/>
          <w:szCs w:val="24"/>
        </w:rPr>
        <w:t>pom</w:t>
      </w:r>
      <w:proofErr w:type="spellEnd"/>
      <w:r w:rsidRPr="002D0F16">
        <w:rPr>
          <w:rFonts w:ascii="Arial" w:eastAsia="TimesNewRoman" w:hAnsi="Arial" w:cs="Arial"/>
          <w:sz w:val="24"/>
          <w:szCs w:val="24"/>
        </w:rPr>
        <w:t>.</w:t>
      </w:r>
      <w:r w:rsidR="00C24403" w:rsidRPr="002D0F16">
        <w:rPr>
          <w:rFonts w:ascii="Arial" w:eastAsia="TimesNewRoman" w:hAnsi="Arial" w:cs="Arial"/>
          <w:sz w:val="24"/>
          <w:szCs w:val="24"/>
        </w:rPr>
        <w:t xml:space="preserve"> gospodarcze</w:t>
      </w:r>
      <w:r w:rsidRPr="002D0F16">
        <w:rPr>
          <w:rFonts w:ascii="Arial" w:eastAsia="TimesNewRoman" w:hAnsi="Arial" w:cs="Arial"/>
          <w:sz w:val="24"/>
          <w:szCs w:val="24"/>
        </w:rPr>
        <w:t xml:space="preserve">) oraz pomieszczenia zlokalizowane na parterze, piętrze, przez </w:t>
      </w:r>
      <w:r w:rsidR="00C24403" w:rsidRPr="002D0F16">
        <w:rPr>
          <w:rFonts w:ascii="Arial" w:eastAsia="TimesNewRoman" w:hAnsi="Arial" w:cs="Arial"/>
          <w:sz w:val="24"/>
          <w:szCs w:val="24"/>
        </w:rPr>
        <w:t>które</w:t>
      </w:r>
      <w:r w:rsidRPr="002D0F16">
        <w:rPr>
          <w:rFonts w:ascii="Arial" w:eastAsia="TimesNewRoman" w:hAnsi="Arial" w:cs="Arial"/>
          <w:sz w:val="24"/>
          <w:szCs w:val="24"/>
        </w:rPr>
        <w:t xml:space="preserve"> przebiegają</w:t>
      </w:r>
      <w:r w:rsidR="00C2440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wymieniane piony kanalizacji sanitarnej.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1.4 Dokumentacja techniczna określająca przedmiot </w:t>
      </w:r>
      <w:r w:rsidR="00C24403" w:rsidRPr="002D0F16">
        <w:rPr>
          <w:rFonts w:ascii="Arial" w:eastAsia="TimesNewRoman" w:hAnsi="Arial" w:cs="Arial"/>
          <w:sz w:val="24"/>
          <w:szCs w:val="24"/>
        </w:rPr>
        <w:t>zamówienia</w:t>
      </w:r>
      <w:r w:rsidRPr="002D0F16">
        <w:rPr>
          <w:rFonts w:ascii="Arial" w:eastAsia="TimesNewRoman" w:hAnsi="Arial" w:cs="Arial"/>
          <w:sz w:val="24"/>
          <w:szCs w:val="24"/>
        </w:rPr>
        <w:t xml:space="preserve"> i stanowiąca podstawę do</w:t>
      </w:r>
      <w:r w:rsidR="00C2440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realizacji rob</w:t>
      </w:r>
      <w:r w:rsidR="00C24403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1.4.1 Zgodność rob</w:t>
      </w:r>
      <w:r w:rsidR="00091A2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z dokumentacją techniczną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jest odpowiedzialny za jakość prac i ich zgodność z dokumentacją kontraktową i</w:t>
      </w:r>
      <w:r w:rsidR="00C2440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techniczną, specyfikacjami technicznymi i instrukcjami </w:t>
      </w:r>
      <w:r w:rsidR="004A3DDE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jest zobowiązany wykonywać wszystkie roboty ściśle według otrzymanej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dokumentacji technicznej. Jeśli jednak w czasie realizacji rob</w:t>
      </w:r>
      <w:r w:rsidR="00091A2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oka</w:t>
      </w:r>
      <w:r w:rsidR="00831E3D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e się, </w:t>
      </w:r>
      <w:r w:rsidR="00831E3D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e dokumentacja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projektowa dostarczona przez zamawiającego wymaga uzupełnień wykonawca przygotuje na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własny koszt niezbędne rysunki i </w:t>
      </w:r>
      <w:r w:rsidR="00831E3D" w:rsidRPr="002D0F16">
        <w:rPr>
          <w:rFonts w:ascii="Arial" w:eastAsia="TimesNewRoman" w:hAnsi="Arial" w:cs="Arial"/>
          <w:sz w:val="24"/>
          <w:szCs w:val="24"/>
        </w:rPr>
        <w:t>przedłoży</w:t>
      </w:r>
      <w:r w:rsidRPr="002D0F16">
        <w:rPr>
          <w:rFonts w:ascii="Arial" w:eastAsia="TimesNewRoman" w:hAnsi="Arial" w:cs="Arial"/>
          <w:sz w:val="24"/>
          <w:szCs w:val="24"/>
        </w:rPr>
        <w:t xml:space="preserve"> je w czterech kopiach do akceptacji </w:t>
      </w:r>
      <w:r w:rsidR="00D63336" w:rsidRPr="002D0F16">
        <w:rPr>
          <w:rFonts w:ascii="Arial" w:eastAsia="TimesNewRoman" w:hAnsi="Arial" w:cs="Arial"/>
          <w:sz w:val="24"/>
          <w:szCs w:val="24"/>
        </w:rPr>
        <w:t>przez Inspektora działającego w imieniu Zamawiającego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1.5 Definicje i </w:t>
      </w:r>
      <w:r w:rsidR="00831E3D" w:rsidRPr="002D0F16">
        <w:rPr>
          <w:rFonts w:ascii="Arial" w:eastAsia="TimesNewRoman" w:hAnsi="Arial" w:cs="Arial"/>
          <w:sz w:val="24"/>
          <w:szCs w:val="24"/>
        </w:rPr>
        <w:t>skróty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• Instalacja wodociągowa– </w:t>
      </w:r>
      <w:r w:rsidR="00831E3D" w:rsidRPr="002D0F16">
        <w:rPr>
          <w:rFonts w:ascii="Arial" w:eastAsia="TimesNewRoman" w:hAnsi="Arial" w:cs="Arial"/>
          <w:sz w:val="24"/>
          <w:szCs w:val="24"/>
        </w:rPr>
        <w:t>zespół</w:t>
      </w:r>
      <w:r w:rsidRPr="002D0F16">
        <w:rPr>
          <w:rFonts w:ascii="Arial" w:eastAsia="TimesNewRoman" w:hAnsi="Arial" w:cs="Arial"/>
          <w:sz w:val="24"/>
          <w:szCs w:val="24"/>
        </w:rPr>
        <w:t xml:space="preserve"> powiązanych ze sobą </w:t>
      </w:r>
      <w:r w:rsidR="00831E3D" w:rsidRPr="002D0F16">
        <w:rPr>
          <w:rFonts w:ascii="Arial" w:eastAsia="TimesNewRoman" w:hAnsi="Arial" w:cs="Arial"/>
          <w:sz w:val="24"/>
          <w:szCs w:val="24"/>
        </w:rPr>
        <w:t>elementów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831E3D" w:rsidRPr="002D0F16">
        <w:rPr>
          <w:rFonts w:ascii="Arial" w:eastAsia="TimesNewRoman" w:hAnsi="Arial" w:cs="Arial"/>
          <w:sz w:val="24"/>
          <w:szCs w:val="24"/>
        </w:rPr>
        <w:t>służących</w:t>
      </w:r>
      <w:r w:rsidRPr="002D0F16">
        <w:rPr>
          <w:rFonts w:ascii="Arial" w:eastAsia="TimesNewRoman" w:hAnsi="Arial" w:cs="Arial"/>
          <w:sz w:val="24"/>
          <w:szCs w:val="24"/>
        </w:rPr>
        <w:t xml:space="preserve"> do zaopatrywania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 wodę obiektu budowlanego i jego otoczenia, stanowiących całość techniczno-u</w:t>
      </w:r>
      <w:r w:rsidR="00831E3D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ytkową;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• miejscowe przygotowanie ciepłej wody – podgrzanie wody dla jednego lub kilku 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punktów </w:t>
      </w:r>
      <w:r w:rsidRPr="002D0F16">
        <w:rPr>
          <w:rFonts w:ascii="Arial" w:eastAsia="TimesNewRoman" w:hAnsi="Arial" w:cs="Arial"/>
          <w:sz w:val="24"/>
          <w:szCs w:val="24"/>
        </w:rPr>
        <w:t>czerpalnych znajdujących się w pomieszczeniu lub pomieszczeniach stanowiących całość.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Pozostałe nazwy i określenia są zgodne z definicjami i okreś</w:t>
      </w:r>
      <w:r w:rsidR="00831E3D" w:rsidRPr="002D0F16">
        <w:rPr>
          <w:rFonts w:ascii="Arial" w:eastAsia="TimesNewRoman" w:hAnsi="Arial" w:cs="Arial"/>
          <w:sz w:val="24"/>
          <w:szCs w:val="24"/>
        </w:rPr>
        <w:t>leniami zawartymi w </w:t>
      </w:r>
      <w:r w:rsidRPr="002D0F16">
        <w:rPr>
          <w:rFonts w:ascii="Arial" w:eastAsia="TimesNewRoman" w:hAnsi="Arial" w:cs="Arial"/>
          <w:sz w:val="24"/>
          <w:szCs w:val="24"/>
        </w:rPr>
        <w:t>normach i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rozporządzeniu:</w:t>
      </w:r>
    </w:p>
    <w:p w:rsidR="006D7815" w:rsidRPr="002D0F16" w:rsidRDefault="006D7815" w:rsidP="00831E3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PN-81/B-10700 Instalacje wewnętrzne wodociąg</w:t>
      </w:r>
      <w:r w:rsidR="00831E3D" w:rsidRPr="002D0F16">
        <w:rPr>
          <w:rFonts w:ascii="Arial" w:eastAsia="TimesNewRoman" w:hAnsi="Arial" w:cs="Arial"/>
          <w:sz w:val="24"/>
          <w:szCs w:val="24"/>
        </w:rPr>
        <w:t>owe i kanalizacyjne Wymagania i </w:t>
      </w:r>
      <w:r w:rsidRPr="002D0F16">
        <w:rPr>
          <w:rFonts w:ascii="Arial" w:eastAsia="TimesNewRoman" w:hAnsi="Arial" w:cs="Arial"/>
          <w:sz w:val="24"/>
          <w:szCs w:val="24"/>
        </w:rPr>
        <w:t>badania przy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odbiorze;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PN-81/B-10700/01 Instalacje wewnętrzne wodociągowe i kanalizacyjne Wymagania i badania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przy odbiorze Instalacje kanalizacyjne;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PN-83/B-10700/04 Instalacje wewnętrzne wodociągowe i kanalizacyjne Wymagania i badania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przy odbiorze Przewody wody zimnej z polichlorku winylu i polietylenu;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proofErr w:type="spellStart"/>
      <w:r w:rsidRPr="002D0F16">
        <w:rPr>
          <w:rFonts w:ascii="Arial" w:eastAsia="TimesNewRoman" w:hAnsi="Arial" w:cs="Arial"/>
          <w:sz w:val="24"/>
          <w:szCs w:val="24"/>
        </w:rPr>
        <w:t>Dz.U</w:t>
      </w:r>
      <w:proofErr w:type="spellEnd"/>
      <w:r w:rsidRPr="002D0F16">
        <w:rPr>
          <w:rFonts w:ascii="Arial" w:eastAsia="TimesNewRoman" w:hAnsi="Arial" w:cs="Arial"/>
          <w:sz w:val="24"/>
          <w:szCs w:val="24"/>
        </w:rPr>
        <w:t xml:space="preserve">. z 2006r nr 80, </w:t>
      </w:r>
      <w:proofErr w:type="spellStart"/>
      <w:r w:rsidRPr="002D0F16">
        <w:rPr>
          <w:rFonts w:ascii="Arial" w:eastAsia="TimesNewRoman" w:hAnsi="Arial" w:cs="Arial"/>
          <w:sz w:val="24"/>
          <w:szCs w:val="24"/>
        </w:rPr>
        <w:t>poz</w:t>
      </w:r>
      <w:proofErr w:type="spellEnd"/>
      <w:r w:rsidRPr="002D0F16">
        <w:rPr>
          <w:rFonts w:ascii="Arial" w:eastAsia="TimesNewRoman" w:hAnsi="Arial" w:cs="Arial"/>
          <w:sz w:val="24"/>
          <w:szCs w:val="24"/>
        </w:rPr>
        <w:t xml:space="preserve"> 563 Rozporządzenie Ministra Spraw Wewnętrznych i</w:t>
      </w:r>
      <w:r w:rsidR="00831E3D" w:rsidRPr="002D0F16">
        <w:rPr>
          <w:rFonts w:ascii="Arial" w:eastAsia="TimesNewRoman" w:hAnsi="Arial" w:cs="Arial"/>
          <w:sz w:val="24"/>
          <w:szCs w:val="24"/>
        </w:rPr>
        <w:t> </w:t>
      </w:r>
      <w:r w:rsidRPr="002D0F16">
        <w:rPr>
          <w:rFonts w:ascii="Arial" w:eastAsia="TimesNewRoman" w:hAnsi="Arial" w:cs="Arial"/>
          <w:sz w:val="24"/>
          <w:szCs w:val="24"/>
        </w:rPr>
        <w:t>Administracji z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dnia 21 kwietnia 2006r w sprawie ochrony </w:t>
      </w:r>
      <w:r w:rsidR="00831E3D" w:rsidRPr="002D0F16">
        <w:rPr>
          <w:rFonts w:ascii="Arial" w:eastAsia="TimesNewRoman" w:hAnsi="Arial" w:cs="Arial"/>
          <w:sz w:val="24"/>
          <w:szCs w:val="24"/>
        </w:rPr>
        <w:t>przeciwpożarowej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831E3D" w:rsidRPr="002D0F16">
        <w:rPr>
          <w:rFonts w:ascii="Arial" w:eastAsia="TimesNewRoman" w:hAnsi="Arial" w:cs="Arial"/>
          <w:sz w:val="24"/>
          <w:szCs w:val="24"/>
        </w:rPr>
        <w:t>budynków</w:t>
      </w:r>
      <w:r w:rsidRPr="002D0F16">
        <w:rPr>
          <w:rFonts w:ascii="Arial" w:eastAsia="TimesNewRoman" w:hAnsi="Arial" w:cs="Arial"/>
          <w:sz w:val="24"/>
          <w:szCs w:val="24"/>
        </w:rPr>
        <w:t xml:space="preserve">, innych 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obiektów </w:t>
      </w:r>
      <w:r w:rsidRPr="002D0F16">
        <w:rPr>
          <w:rFonts w:ascii="Arial" w:eastAsia="TimesNewRoman" w:hAnsi="Arial" w:cs="Arial"/>
          <w:sz w:val="24"/>
          <w:szCs w:val="24"/>
        </w:rPr>
        <w:t xml:space="preserve">budowlanych i </w:t>
      </w:r>
      <w:r w:rsidR="00831E3D" w:rsidRPr="002D0F16">
        <w:rPr>
          <w:rFonts w:ascii="Arial" w:eastAsia="TimesNewRoman" w:hAnsi="Arial" w:cs="Arial"/>
          <w:sz w:val="24"/>
          <w:szCs w:val="24"/>
        </w:rPr>
        <w:t>terenów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831E3D" w:rsidRPr="002D0F16" w:rsidRDefault="00831E3D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 Prowadzenie robót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2.1 </w:t>
      </w:r>
      <w:r w:rsidR="00831E3D" w:rsidRPr="002D0F16">
        <w:rPr>
          <w:rFonts w:ascii="Arial" w:eastAsia="TimesNewRoman" w:hAnsi="Arial" w:cs="Arial"/>
          <w:sz w:val="24"/>
          <w:szCs w:val="24"/>
        </w:rPr>
        <w:t>Ogólne</w:t>
      </w:r>
      <w:r w:rsidRPr="002D0F16">
        <w:rPr>
          <w:rFonts w:ascii="Arial" w:eastAsia="TimesNewRoman" w:hAnsi="Arial" w:cs="Arial"/>
          <w:sz w:val="24"/>
          <w:szCs w:val="24"/>
        </w:rPr>
        <w:t xml:space="preserve"> zasady wykonania rob</w:t>
      </w:r>
      <w:r w:rsidR="00091A2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jest odpowiedzialny za prowadzenie rob</w:t>
      </w:r>
      <w:r w:rsidR="00831E3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zgodnie z umową i ścisłe przestrzeganie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harmonogramu rob</w:t>
      </w:r>
      <w:r w:rsidR="00831E3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oraz za jakość zastosowanych 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materiałów </w:t>
      </w:r>
      <w:r w:rsidR="00831E3D" w:rsidRPr="002D0F16">
        <w:rPr>
          <w:rFonts w:ascii="Arial" w:eastAsia="TimesNewRoman" w:hAnsi="Arial" w:cs="Arial"/>
          <w:sz w:val="24"/>
          <w:szCs w:val="24"/>
        </w:rPr>
        <w:lastRenderedPageBreak/>
        <w:t>i </w:t>
      </w:r>
      <w:r w:rsidRPr="002D0F16">
        <w:rPr>
          <w:rFonts w:ascii="Arial" w:eastAsia="TimesNewRoman" w:hAnsi="Arial" w:cs="Arial"/>
          <w:sz w:val="24"/>
          <w:szCs w:val="24"/>
        </w:rPr>
        <w:t>wykonywanych rob</w:t>
      </w:r>
      <w:r w:rsidR="00831E3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 za ich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zgodność z projektem wykonawczym, wymaganiami specyfikacji technicznych i programu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zapewnienia jakości, projektu organizacji rob</w:t>
      </w:r>
      <w:r w:rsidR="00831E3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oraz poleceniami </w:t>
      </w:r>
      <w:r w:rsidR="00D63336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Decyzje </w:t>
      </w:r>
      <w:r w:rsidR="00D63336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dotyczące akceptacji lub odrzucenia </w:t>
      </w:r>
      <w:r w:rsidR="00831E3D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elementów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rob</w:t>
      </w:r>
      <w:r w:rsidR="00831E3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będą oparte na wymaganiach sformuł</w:t>
      </w:r>
      <w:r w:rsidR="00831E3D" w:rsidRPr="002D0F16">
        <w:rPr>
          <w:rFonts w:ascii="Arial" w:eastAsia="TimesNewRoman" w:hAnsi="Arial" w:cs="Arial"/>
          <w:sz w:val="24"/>
          <w:szCs w:val="24"/>
        </w:rPr>
        <w:t>owanych w </w:t>
      </w:r>
      <w:r w:rsidRPr="002D0F16">
        <w:rPr>
          <w:rFonts w:ascii="Arial" w:eastAsia="TimesNewRoman" w:hAnsi="Arial" w:cs="Arial"/>
          <w:sz w:val="24"/>
          <w:szCs w:val="24"/>
        </w:rPr>
        <w:t>umowie, projekcie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wykonawczym i </w:t>
      </w:r>
      <w:r w:rsidR="00831E3D" w:rsidRPr="002D0F16">
        <w:rPr>
          <w:rFonts w:ascii="Arial" w:eastAsia="TimesNewRoman" w:hAnsi="Arial" w:cs="Arial"/>
          <w:sz w:val="24"/>
          <w:szCs w:val="24"/>
        </w:rPr>
        <w:t>szczegółowych specyfikacjach technicznych, a </w:t>
      </w:r>
      <w:r w:rsidRPr="002D0F16">
        <w:rPr>
          <w:rFonts w:ascii="Arial" w:eastAsia="TimesNewRoman" w:hAnsi="Arial" w:cs="Arial"/>
          <w:sz w:val="24"/>
          <w:szCs w:val="24"/>
        </w:rPr>
        <w:t>tak</w:t>
      </w:r>
      <w:r w:rsidR="00831E3D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e w normach i wytycznych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wykonania i odbioru rob</w:t>
      </w:r>
      <w:r w:rsidR="004F05B3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t. Przy podejmowaniu decyzji </w:t>
      </w:r>
      <w:r w:rsidR="004F05B3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uwzględnia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wyniki badań materiał</w:t>
      </w:r>
      <w:r w:rsidR="00831E3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w i jakości rob</w:t>
      </w:r>
      <w:r w:rsidR="00091A2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 dopuszczalne niedokładności normalnie występujące przy</w:t>
      </w:r>
      <w:r w:rsidR="00831E3D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produkcji i przy badaniach </w:t>
      </w:r>
      <w:r w:rsidR="00831E3D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Polecenia </w:t>
      </w:r>
      <w:r w:rsidR="005320EE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będą wykonywane nie </w:t>
      </w:r>
      <w:r w:rsidR="00D55E91" w:rsidRPr="002D0F16">
        <w:rPr>
          <w:rFonts w:ascii="Arial" w:eastAsia="TimesNewRoman" w:hAnsi="Arial" w:cs="Arial"/>
          <w:sz w:val="24"/>
          <w:szCs w:val="24"/>
        </w:rPr>
        <w:t>później</w:t>
      </w:r>
      <w:r w:rsidRPr="002D0F16">
        <w:rPr>
          <w:rFonts w:ascii="Arial" w:eastAsia="TimesNewRoman" w:hAnsi="Arial" w:cs="Arial"/>
          <w:sz w:val="24"/>
          <w:szCs w:val="24"/>
        </w:rPr>
        <w:t xml:space="preserve"> ni</w:t>
      </w:r>
      <w:r w:rsidR="005320EE" w:rsidRPr="002D0F16">
        <w:rPr>
          <w:rFonts w:ascii="Arial" w:eastAsia="TimesNewRoman" w:hAnsi="Arial" w:cs="Arial"/>
          <w:sz w:val="24"/>
          <w:szCs w:val="24"/>
        </w:rPr>
        <w:t xml:space="preserve">ż w </w:t>
      </w:r>
      <w:r w:rsidRPr="002D0F16">
        <w:rPr>
          <w:rFonts w:ascii="Arial" w:eastAsia="TimesNewRoman" w:hAnsi="Arial" w:cs="Arial"/>
          <w:sz w:val="24"/>
          <w:szCs w:val="24"/>
        </w:rPr>
        <w:t>czasie przez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niego wyznaczonym, po ich otrzymaniu przez wykonawcę, pod groźbą wstrzymania rob</w:t>
      </w:r>
      <w:r w:rsidR="00091A2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 Skutki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finansowe z tego tytułu poniesie wykonawca.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2.2 Teren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2.2.1 Charakterystyka terenu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Terenem budowy jest budynek Miejskiego </w:t>
      </w:r>
      <w:r w:rsidR="00D55E91" w:rsidRPr="002D0F16">
        <w:rPr>
          <w:rFonts w:ascii="Arial" w:eastAsia="TimesNewRoman" w:hAnsi="Arial" w:cs="Arial"/>
          <w:sz w:val="24"/>
          <w:szCs w:val="24"/>
        </w:rPr>
        <w:t>Centrum</w:t>
      </w:r>
      <w:r w:rsidRPr="002D0F16">
        <w:rPr>
          <w:rFonts w:ascii="Arial" w:eastAsia="TimesNewRoman" w:hAnsi="Arial" w:cs="Arial"/>
          <w:sz w:val="24"/>
          <w:szCs w:val="24"/>
        </w:rPr>
        <w:t xml:space="preserve"> Kultury w </w:t>
      </w:r>
      <w:r w:rsidR="00D55E91" w:rsidRPr="002D0F16">
        <w:rPr>
          <w:rFonts w:ascii="Arial" w:eastAsia="TimesNewRoman" w:hAnsi="Arial" w:cs="Arial"/>
          <w:sz w:val="24"/>
          <w:szCs w:val="24"/>
        </w:rPr>
        <w:t>Leżajsku przy ul. Mickiewicza 65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2.2.2 Przekazanie terenu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Zamawiający protokolarnie przekazuje wykonawcy teren budowy.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 czasie przekazania terenu zamawiający przekazuje wykonawcy: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dokumentację techniczną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kopię decyzji o pozwoleniu na budowę</w:t>
      </w:r>
    </w:p>
    <w:p w:rsidR="006D7815" w:rsidRPr="002D0F16" w:rsidRDefault="006D7815" w:rsidP="00D55E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kopie uzgodnień i zezwoleń uzyskanych w czasie przygotowywania rob</w:t>
      </w:r>
      <w:r w:rsidR="00091A2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do realizacji przez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zamawiającego dla </w:t>
      </w:r>
      <w:r w:rsidR="00D55E91" w:rsidRPr="002D0F16">
        <w:rPr>
          <w:rFonts w:ascii="Arial" w:eastAsia="TimesNewRoman" w:hAnsi="Arial" w:cs="Arial"/>
          <w:sz w:val="24"/>
          <w:szCs w:val="24"/>
        </w:rPr>
        <w:t>umożliwienia</w:t>
      </w:r>
      <w:r w:rsidRPr="002D0F16">
        <w:rPr>
          <w:rFonts w:ascii="Arial" w:eastAsia="TimesNewRoman" w:hAnsi="Arial" w:cs="Arial"/>
          <w:sz w:val="24"/>
          <w:szCs w:val="24"/>
        </w:rPr>
        <w:t xml:space="preserve"> prowadzenia rob</w:t>
      </w:r>
      <w:r w:rsidR="0090492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2.2.3 Ochrona i utrzymanie terenu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będzie odpowiedzialny za ochronę placu budowy oraz wszystkich </w:t>
      </w:r>
      <w:r w:rsidR="00D55E91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elementów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D55E91" w:rsidRPr="002D0F16">
        <w:rPr>
          <w:rFonts w:ascii="Arial" w:eastAsia="TimesNewRoman" w:hAnsi="Arial" w:cs="Arial"/>
          <w:sz w:val="24"/>
          <w:szCs w:val="24"/>
        </w:rPr>
        <w:t>wyposażenia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D55E91" w:rsidRPr="002D0F16">
        <w:rPr>
          <w:rFonts w:ascii="Arial" w:eastAsia="TimesNewRoman" w:hAnsi="Arial" w:cs="Arial"/>
          <w:sz w:val="24"/>
          <w:szCs w:val="24"/>
        </w:rPr>
        <w:t>Użytych</w:t>
      </w:r>
      <w:r w:rsidRPr="002D0F16">
        <w:rPr>
          <w:rFonts w:ascii="Arial" w:eastAsia="TimesNewRoman" w:hAnsi="Arial" w:cs="Arial"/>
          <w:sz w:val="24"/>
          <w:szCs w:val="24"/>
        </w:rPr>
        <w:t xml:space="preserve"> do realizacji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od chwili rozpoczęcia do ostatecznego odbioru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rob</w:t>
      </w:r>
      <w:r w:rsidR="00D55E91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t. Przez cały ten okres urządzenia lub ich elementy będą utrzymane w 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sposób </w:t>
      </w:r>
      <w:r w:rsidRPr="002D0F16">
        <w:rPr>
          <w:rFonts w:ascii="Arial" w:eastAsia="TimesNewRoman" w:hAnsi="Arial" w:cs="Arial"/>
          <w:sz w:val="24"/>
          <w:szCs w:val="24"/>
        </w:rPr>
        <w:t xml:space="preserve">satysfakcjonujący </w:t>
      </w:r>
      <w:r w:rsidR="00D63336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 Mo</w:t>
      </w:r>
      <w:r w:rsidR="00D55E91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e on wstrzymać realizację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jeśli w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jakimkolwiek czasie wykonawca zaniedbuje swoje obowiązki.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Przed rozpoczęciem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wykonawca poda ten fakt do wiadomości zainteresowanych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użytkowników</w:t>
      </w:r>
      <w:r w:rsidRPr="002D0F16">
        <w:rPr>
          <w:rFonts w:ascii="Arial" w:eastAsia="TimesNewRoman" w:hAnsi="Arial" w:cs="Arial"/>
          <w:sz w:val="24"/>
          <w:szCs w:val="24"/>
        </w:rPr>
        <w:t xml:space="preserve"> terenu w </w:t>
      </w:r>
      <w:r w:rsidR="00D55E91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ustalony z</w:t>
      </w:r>
      <w:r w:rsidR="00D55E91" w:rsidRPr="002D0F16">
        <w:rPr>
          <w:rFonts w:ascii="Arial" w:eastAsia="TimesNewRoman" w:hAnsi="Arial" w:cs="Arial"/>
          <w:sz w:val="24"/>
          <w:szCs w:val="24"/>
        </w:rPr>
        <w:t> </w:t>
      </w:r>
      <w:r w:rsidR="00D63336" w:rsidRPr="002D0F16">
        <w:rPr>
          <w:rFonts w:ascii="Arial" w:eastAsia="TimesNewRoman" w:hAnsi="Arial" w:cs="Arial"/>
          <w:sz w:val="24"/>
          <w:szCs w:val="24"/>
        </w:rPr>
        <w:t>Inspektorem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2.2.4 Ochrona własności i urządzeń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jest odpowiedzialny za ochronę istnieją</w:t>
      </w:r>
      <w:r w:rsidR="00D55E91" w:rsidRPr="002D0F16">
        <w:rPr>
          <w:rFonts w:ascii="Arial" w:eastAsia="TimesNewRoman" w:hAnsi="Arial" w:cs="Arial"/>
          <w:sz w:val="24"/>
          <w:szCs w:val="24"/>
        </w:rPr>
        <w:t>cych instalacji naziemnych i </w:t>
      </w:r>
      <w:r w:rsidRPr="002D0F16">
        <w:rPr>
          <w:rFonts w:ascii="Arial" w:eastAsia="TimesNewRoman" w:hAnsi="Arial" w:cs="Arial"/>
          <w:sz w:val="24"/>
          <w:szCs w:val="24"/>
        </w:rPr>
        <w:t>podziemnych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urządzeń znajdujących się w obrębie placu budowy, takich jak rurociągi i kable etc. Wykonawca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będzie odpowiedzialny za jakiekolwiek szkody, spowodowane przez jego działania.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2.2.5 Ochrona środowiska w trakcie realizacji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 trakcie realizacji rob</w:t>
      </w:r>
      <w:r w:rsidR="00D55E91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wykonawca jest zobowiązany znać i stosować się do 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przepisów </w:t>
      </w:r>
      <w:r w:rsidRPr="002D0F16">
        <w:rPr>
          <w:rFonts w:ascii="Arial" w:eastAsia="TimesNewRoman" w:hAnsi="Arial" w:cs="Arial"/>
          <w:sz w:val="24"/>
          <w:szCs w:val="24"/>
        </w:rPr>
        <w:t>zawartych we wszystkich regulacjach prawnych w zakresie ochrony środowiska. W okresie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realizacji, do czasu zakończenia rob</w:t>
      </w:r>
      <w:r w:rsidR="00D55E91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 wykonawca będzie podejmował wszystkie sensowne kroki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ż</w:t>
      </w:r>
      <w:r w:rsidRPr="002D0F16">
        <w:rPr>
          <w:rFonts w:ascii="Arial" w:eastAsia="TimesNewRoman" w:hAnsi="Arial" w:cs="Arial"/>
          <w:sz w:val="24"/>
          <w:szCs w:val="24"/>
        </w:rPr>
        <w:t xml:space="preserve">eby stosować się do wszystkich </w:t>
      </w:r>
      <w:r w:rsidR="00D55E91" w:rsidRPr="002D0F16">
        <w:rPr>
          <w:rFonts w:ascii="Arial" w:eastAsia="TimesNewRoman" w:hAnsi="Arial" w:cs="Arial"/>
          <w:sz w:val="24"/>
          <w:szCs w:val="24"/>
        </w:rPr>
        <w:t>przepisów i normatywów</w:t>
      </w:r>
      <w:r w:rsidRPr="002D0F16">
        <w:rPr>
          <w:rFonts w:ascii="Arial" w:eastAsia="TimesNewRoman" w:hAnsi="Arial" w:cs="Arial"/>
          <w:sz w:val="24"/>
          <w:szCs w:val="24"/>
        </w:rPr>
        <w:t xml:space="preserve"> w zakresie ochrony środowiska na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placu budowy i poza jego terenem, unikać działań szkodliwych dla innych jednostek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występują</w:t>
      </w:r>
      <w:r w:rsidR="00D55E91" w:rsidRPr="002D0F16">
        <w:rPr>
          <w:rFonts w:ascii="Arial" w:eastAsia="TimesNewRoman" w:hAnsi="Arial" w:cs="Arial"/>
          <w:sz w:val="24"/>
          <w:szCs w:val="24"/>
        </w:rPr>
        <w:t>cych na tym terenie w </w:t>
      </w:r>
      <w:r w:rsidRPr="002D0F16">
        <w:rPr>
          <w:rFonts w:ascii="Arial" w:eastAsia="TimesNewRoman" w:hAnsi="Arial" w:cs="Arial"/>
          <w:sz w:val="24"/>
          <w:szCs w:val="24"/>
        </w:rPr>
        <w:t xml:space="preserve">zakresie zanieczyszczeń, hałasu lub innych 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czynników </w:t>
      </w:r>
      <w:r w:rsidRPr="002D0F16">
        <w:rPr>
          <w:rFonts w:ascii="Arial" w:eastAsia="TimesNewRoman" w:hAnsi="Arial" w:cs="Arial"/>
          <w:sz w:val="24"/>
          <w:szCs w:val="24"/>
        </w:rPr>
        <w:t>powodowanych jego działalnością.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2.2.6 Zapewnienie bezpieczeństwa i ochrony zdrowia</w:t>
      </w:r>
    </w:p>
    <w:p w:rsidR="006D7815" w:rsidRPr="002D0F16" w:rsidRDefault="006D7815" w:rsidP="004E59F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dostarczy na budowę i będzie utrzymywał </w:t>
      </w:r>
      <w:r w:rsidR="00D55E91" w:rsidRPr="002D0F16">
        <w:rPr>
          <w:rFonts w:ascii="Arial" w:eastAsia="TimesNewRoman" w:hAnsi="Arial" w:cs="Arial"/>
          <w:sz w:val="24"/>
          <w:szCs w:val="24"/>
        </w:rPr>
        <w:t>wyposażenie</w:t>
      </w:r>
      <w:r w:rsidRPr="002D0F16">
        <w:rPr>
          <w:rFonts w:ascii="Arial" w:eastAsia="TimesNewRoman" w:hAnsi="Arial" w:cs="Arial"/>
          <w:sz w:val="24"/>
          <w:szCs w:val="24"/>
        </w:rPr>
        <w:t xml:space="preserve"> konieczne dla zapewnienia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bezpieczeństwa. Zapewni </w:t>
      </w:r>
      <w:r w:rsidR="00D55E91" w:rsidRPr="002D0F16">
        <w:rPr>
          <w:rFonts w:ascii="Arial" w:eastAsia="TimesNewRoman" w:hAnsi="Arial" w:cs="Arial"/>
          <w:sz w:val="24"/>
          <w:szCs w:val="24"/>
        </w:rPr>
        <w:t>wyposażenia</w:t>
      </w:r>
      <w:r w:rsidRPr="002D0F16">
        <w:rPr>
          <w:rFonts w:ascii="Arial" w:eastAsia="TimesNewRoman" w:hAnsi="Arial" w:cs="Arial"/>
          <w:sz w:val="24"/>
          <w:szCs w:val="24"/>
        </w:rPr>
        <w:t xml:space="preserve"> w urządzenia socjalne, oraz odpowiednie </w:t>
      </w:r>
      <w:r w:rsidR="00D55E91" w:rsidRPr="002D0F16">
        <w:rPr>
          <w:rFonts w:ascii="Arial" w:eastAsia="TimesNewRoman" w:hAnsi="Arial" w:cs="Arial"/>
          <w:sz w:val="24"/>
          <w:szCs w:val="24"/>
        </w:rPr>
        <w:t>wyposażenie</w:t>
      </w:r>
      <w:r w:rsidRPr="002D0F16">
        <w:rPr>
          <w:rFonts w:ascii="Arial" w:eastAsia="TimesNewRoman" w:hAnsi="Arial" w:cs="Arial"/>
          <w:sz w:val="24"/>
          <w:szCs w:val="24"/>
        </w:rPr>
        <w:t xml:space="preserve"> i</w:t>
      </w:r>
      <w:r w:rsidR="00D55E91" w:rsidRPr="002D0F16">
        <w:rPr>
          <w:rFonts w:ascii="Arial" w:eastAsia="TimesNewRoman" w:hAnsi="Arial" w:cs="Arial"/>
          <w:sz w:val="24"/>
          <w:szCs w:val="24"/>
        </w:rPr>
        <w:t xml:space="preserve"> odzież</w:t>
      </w:r>
      <w:r w:rsidRPr="002D0F16">
        <w:rPr>
          <w:rFonts w:ascii="Arial" w:eastAsia="TimesNewRoman" w:hAnsi="Arial" w:cs="Arial"/>
          <w:sz w:val="24"/>
          <w:szCs w:val="24"/>
        </w:rPr>
        <w:t xml:space="preserve"> wymaganą dla ochrony </w:t>
      </w:r>
      <w:r w:rsidR="00D55E91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ycia i zdrowia personelu zatrudnionego na placu budowy. Uwa</w:t>
      </w:r>
      <w:r w:rsidR="004E59F0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a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się, 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że koszty zachowania zgodności </w:t>
      </w:r>
      <w:r w:rsidR="004E59F0" w:rsidRPr="002D0F16">
        <w:rPr>
          <w:rFonts w:ascii="Arial" w:eastAsia="TimesNewRoman" w:hAnsi="Arial" w:cs="Arial"/>
          <w:sz w:val="24"/>
          <w:szCs w:val="24"/>
        </w:rPr>
        <w:lastRenderedPageBreak/>
        <w:t>z </w:t>
      </w:r>
      <w:r w:rsidRPr="002D0F16">
        <w:rPr>
          <w:rFonts w:ascii="Arial" w:eastAsia="TimesNewRoman" w:hAnsi="Arial" w:cs="Arial"/>
          <w:sz w:val="24"/>
          <w:szCs w:val="24"/>
        </w:rPr>
        <w:t xml:space="preserve">wspomnianymi </w:t>
      </w:r>
      <w:r w:rsidR="004E59F0" w:rsidRPr="002D0F16">
        <w:rPr>
          <w:rFonts w:ascii="Arial" w:eastAsia="TimesNewRoman" w:hAnsi="Arial" w:cs="Arial"/>
          <w:sz w:val="24"/>
          <w:szCs w:val="24"/>
        </w:rPr>
        <w:t>powyżej</w:t>
      </w:r>
      <w:r w:rsidRPr="002D0F16">
        <w:rPr>
          <w:rFonts w:ascii="Arial" w:eastAsia="TimesNewRoman" w:hAnsi="Arial" w:cs="Arial"/>
          <w:sz w:val="24"/>
          <w:szCs w:val="24"/>
        </w:rPr>
        <w:t xml:space="preserve"> przepisami bezpieczeństwa i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ochrony zdrowia są wliczone w cenę umowną.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Wykonawca będzie stosował się do wszystkich </w:t>
      </w:r>
      <w:r w:rsidR="004E59F0" w:rsidRPr="002D0F16">
        <w:rPr>
          <w:rFonts w:ascii="Arial" w:eastAsia="TimesNewRoman" w:hAnsi="Arial" w:cs="Arial"/>
          <w:sz w:val="24"/>
          <w:szCs w:val="24"/>
        </w:rPr>
        <w:t>przepisów</w:t>
      </w:r>
      <w:r w:rsidRPr="002D0F16">
        <w:rPr>
          <w:rFonts w:ascii="Arial" w:eastAsia="TimesNewRoman" w:hAnsi="Arial" w:cs="Arial"/>
          <w:sz w:val="24"/>
          <w:szCs w:val="24"/>
        </w:rPr>
        <w:t xml:space="preserve"> prawnych obowiązujących w zakresie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bezpieczeństwa </w:t>
      </w:r>
      <w:r w:rsidR="004E59F0" w:rsidRPr="002D0F16">
        <w:rPr>
          <w:rFonts w:ascii="Arial" w:eastAsia="TimesNewRoman" w:hAnsi="Arial" w:cs="Arial"/>
          <w:sz w:val="24"/>
          <w:szCs w:val="24"/>
        </w:rPr>
        <w:t>przeciwpożarowego</w:t>
      </w:r>
      <w:r w:rsidRPr="002D0F16">
        <w:rPr>
          <w:rFonts w:ascii="Arial" w:eastAsia="TimesNewRoman" w:hAnsi="Arial" w:cs="Arial"/>
          <w:sz w:val="24"/>
          <w:szCs w:val="24"/>
        </w:rPr>
        <w:t xml:space="preserve">. Będzie stale utrzymywał </w:t>
      </w:r>
      <w:r w:rsidR="004E59F0" w:rsidRPr="002D0F16">
        <w:rPr>
          <w:rFonts w:ascii="Arial" w:eastAsia="TimesNewRoman" w:hAnsi="Arial" w:cs="Arial"/>
          <w:sz w:val="24"/>
          <w:szCs w:val="24"/>
        </w:rPr>
        <w:t>wyposażenie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4E59F0" w:rsidRPr="002D0F16">
        <w:rPr>
          <w:rFonts w:ascii="Arial" w:eastAsia="TimesNewRoman" w:hAnsi="Arial" w:cs="Arial"/>
          <w:sz w:val="24"/>
          <w:szCs w:val="24"/>
        </w:rPr>
        <w:t>przeciwpożarowe</w:t>
      </w:r>
      <w:r w:rsidRPr="002D0F16">
        <w:rPr>
          <w:rFonts w:ascii="Arial" w:eastAsia="TimesNewRoman" w:hAnsi="Arial" w:cs="Arial"/>
          <w:sz w:val="24"/>
          <w:szCs w:val="24"/>
        </w:rPr>
        <w:t xml:space="preserve"> w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stanie gotowości, zgodnie z </w:t>
      </w:r>
      <w:r w:rsidRPr="002D0F16">
        <w:rPr>
          <w:rFonts w:ascii="Arial" w:eastAsia="TimesNewRoman" w:hAnsi="Arial" w:cs="Arial"/>
          <w:sz w:val="24"/>
          <w:szCs w:val="24"/>
        </w:rPr>
        <w:t xml:space="preserve">zaleceniami </w:t>
      </w:r>
      <w:r w:rsidR="004E59F0" w:rsidRPr="002D0F16">
        <w:rPr>
          <w:rFonts w:ascii="Arial" w:eastAsia="TimesNewRoman" w:hAnsi="Arial" w:cs="Arial"/>
          <w:sz w:val="24"/>
          <w:szCs w:val="24"/>
        </w:rPr>
        <w:t>przepisów</w:t>
      </w:r>
      <w:r w:rsidRPr="002D0F16">
        <w:rPr>
          <w:rFonts w:ascii="Arial" w:eastAsia="TimesNewRoman" w:hAnsi="Arial" w:cs="Arial"/>
          <w:sz w:val="24"/>
          <w:szCs w:val="24"/>
        </w:rPr>
        <w:t xml:space="preserve"> bezpieczeństwa </w:t>
      </w:r>
      <w:r w:rsidR="004E59F0" w:rsidRPr="002D0F16">
        <w:rPr>
          <w:rFonts w:ascii="Arial" w:eastAsia="TimesNewRoman" w:hAnsi="Arial" w:cs="Arial"/>
          <w:sz w:val="24"/>
          <w:szCs w:val="24"/>
        </w:rPr>
        <w:t>przeciwpożarowego</w:t>
      </w:r>
      <w:r w:rsidRPr="002D0F16">
        <w:rPr>
          <w:rFonts w:ascii="Arial" w:eastAsia="TimesNewRoman" w:hAnsi="Arial" w:cs="Arial"/>
          <w:sz w:val="24"/>
          <w:szCs w:val="24"/>
        </w:rPr>
        <w:t>, na placu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budowy, we wszystkich urządzeniach, maszynach i pojazdach oraz pomieszczeniach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magazynowych. Materiały łatwopalne będą przechowywane zgodnie z przepisami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przeciwpożarowymi</w:t>
      </w:r>
      <w:r w:rsidRPr="002D0F16">
        <w:rPr>
          <w:rFonts w:ascii="Arial" w:eastAsia="TimesNewRoman" w:hAnsi="Arial" w:cs="Arial"/>
          <w:sz w:val="24"/>
          <w:szCs w:val="24"/>
        </w:rPr>
        <w:t xml:space="preserve">, w bezpiecznej odległości od </w:t>
      </w:r>
      <w:r w:rsidR="004E59F0" w:rsidRPr="002D0F16">
        <w:rPr>
          <w:rFonts w:ascii="Arial" w:eastAsia="TimesNewRoman" w:hAnsi="Arial" w:cs="Arial"/>
          <w:sz w:val="24"/>
          <w:szCs w:val="24"/>
        </w:rPr>
        <w:t>budynków i składowisk, w </w:t>
      </w:r>
      <w:r w:rsidRPr="002D0F16">
        <w:rPr>
          <w:rFonts w:ascii="Arial" w:eastAsia="TimesNewRoman" w:hAnsi="Arial" w:cs="Arial"/>
          <w:sz w:val="24"/>
          <w:szCs w:val="24"/>
        </w:rPr>
        <w:t>miejscach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niedostępnych dla </w:t>
      </w:r>
      <w:r w:rsidR="004E59F0" w:rsidRPr="002D0F16">
        <w:rPr>
          <w:rFonts w:ascii="Arial" w:eastAsia="TimesNewRoman" w:hAnsi="Arial" w:cs="Arial"/>
          <w:sz w:val="24"/>
          <w:szCs w:val="24"/>
        </w:rPr>
        <w:t>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trzecich. Wykonawca będzie odpowiedzialny za wszelkie straty powstałe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 wyniku </w:t>
      </w:r>
      <w:r w:rsidR="004E59F0" w:rsidRPr="002D0F16">
        <w:rPr>
          <w:rFonts w:ascii="Arial" w:eastAsia="TimesNewRoman" w:hAnsi="Arial" w:cs="Arial"/>
          <w:sz w:val="24"/>
          <w:szCs w:val="24"/>
        </w:rPr>
        <w:t>pożaru</w:t>
      </w:r>
      <w:r w:rsidRPr="002D0F16">
        <w:rPr>
          <w:rFonts w:ascii="Arial" w:eastAsia="TimesNewRoman" w:hAnsi="Arial" w:cs="Arial"/>
          <w:sz w:val="24"/>
          <w:szCs w:val="24"/>
        </w:rPr>
        <w:t xml:space="preserve">, </w:t>
      </w:r>
      <w:r w:rsidR="004E59F0" w:rsidRPr="002D0F16">
        <w:rPr>
          <w:rFonts w:ascii="Arial" w:eastAsia="TimesNewRoman" w:hAnsi="Arial" w:cs="Arial"/>
          <w:sz w:val="24"/>
          <w:szCs w:val="24"/>
        </w:rPr>
        <w:t>który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4E59F0" w:rsidRPr="002D0F16">
        <w:rPr>
          <w:rFonts w:ascii="Arial" w:eastAsia="TimesNewRoman" w:hAnsi="Arial" w:cs="Arial"/>
          <w:sz w:val="24"/>
          <w:szCs w:val="24"/>
        </w:rPr>
        <w:t>mógłby</w:t>
      </w:r>
      <w:r w:rsidRPr="002D0F16">
        <w:rPr>
          <w:rFonts w:ascii="Arial" w:eastAsia="TimesNewRoman" w:hAnsi="Arial" w:cs="Arial"/>
          <w:sz w:val="24"/>
          <w:szCs w:val="24"/>
        </w:rPr>
        <w:t xml:space="preserve"> powstać w okresie realizacji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lub został spowodowany przez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któregokolwiek</w:t>
      </w:r>
      <w:r w:rsidRPr="002D0F16">
        <w:rPr>
          <w:rFonts w:ascii="Arial" w:eastAsia="TimesNewRoman" w:hAnsi="Arial" w:cs="Arial"/>
          <w:sz w:val="24"/>
          <w:szCs w:val="24"/>
        </w:rPr>
        <w:t xml:space="preserve"> z jego </w:t>
      </w:r>
      <w:r w:rsidR="004E59F0" w:rsidRPr="002D0F16">
        <w:rPr>
          <w:rFonts w:ascii="Arial" w:eastAsia="TimesNewRoman" w:hAnsi="Arial" w:cs="Arial"/>
          <w:sz w:val="24"/>
          <w:szCs w:val="24"/>
        </w:rPr>
        <w:t>pracowników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4E59F0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Uż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ycie </w:t>
      </w:r>
      <w:r w:rsidRPr="002D0F16">
        <w:rPr>
          <w:rFonts w:ascii="Arial" w:eastAsia="TimesNewRoman" w:hAnsi="Arial" w:cs="Arial"/>
          <w:sz w:val="24"/>
          <w:szCs w:val="24"/>
        </w:rPr>
        <w:t>materiałów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, </w:t>
      </w:r>
      <w:r w:rsidRPr="002D0F16">
        <w:rPr>
          <w:rFonts w:ascii="Arial" w:eastAsia="TimesNewRoman" w:hAnsi="Arial" w:cs="Arial"/>
          <w:sz w:val="24"/>
          <w:szCs w:val="24"/>
        </w:rPr>
        <w:t>które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wpływają na trwałe zmiany środowiska, ani </w:t>
      </w:r>
      <w:r w:rsidRPr="002D0F16">
        <w:rPr>
          <w:rFonts w:ascii="Arial" w:eastAsia="TimesNewRoman" w:hAnsi="Arial" w:cs="Arial"/>
          <w:sz w:val="24"/>
          <w:szCs w:val="24"/>
        </w:rPr>
        <w:t>materiałów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emitujących</w:t>
      </w:r>
      <w:r w:rsidRPr="002D0F16">
        <w:rPr>
          <w:rFonts w:ascii="Arial" w:eastAsia="TimesNewRoman" w:hAnsi="Arial" w:cs="Arial"/>
          <w:sz w:val="24"/>
          <w:szCs w:val="24"/>
        </w:rPr>
        <w:t xml:space="preserve"> promieniowanie w ilościach wyż</w:t>
      </w:r>
      <w:r w:rsidR="006D7815" w:rsidRPr="002D0F16">
        <w:rPr>
          <w:rFonts w:ascii="Arial" w:eastAsia="TimesNewRoman" w:hAnsi="Arial" w:cs="Arial"/>
          <w:sz w:val="24"/>
          <w:szCs w:val="24"/>
        </w:rPr>
        <w:t>szych ni</w:t>
      </w:r>
      <w:r w:rsidRPr="002D0F16">
        <w:rPr>
          <w:rFonts w:ascii="Arial" w:eastAsia="TimesNewRoman" w:hAnsi="Arial" w:cs="Arial"/>
          <w:sz w:val="24"/>
          <w:szCs w:val="24"/>
        </w:rPr>
        <w:t>ż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zalecane w projekcie nie będzie akceptowane.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Jakikolwiek materiały z odzysk</w:t>
      </w:r>
      <w:r w:rsidRPr="002D0F16">
        <w:rPr>
          <w:rFonts w:ascii="Arial" w:eastAsia="TimesNewRoman" w:hAnsi="Arial" w:cs="Arial"/>
          <w:sz w:val="24"/>
          <w:szCs w:val="24"/>
        </w:rPr>
        <w:t>u lub pochodzące z recyklingu i mające być uż</w:t>
      </w:r>
      <w:r w:rsidR="006D7815" w:rsidRPr="002D0F16">
        <w:rPr>
          <w:rFonts w:ascii="Arial" w:eastAsia="TimesNewRoman" w:hAnsi="Arial" w:cs="Arial"/>
          <w:sz w:val="24"/>
          <w:szCs w:val="24"/>
        </w:rPr>
        <w:t>yte do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muszą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być poświadczone przez odpowiednie urzędy</w:t>
      </w:r>
      <w:r w:rsidRPr="002D0F16">
        <w:rPr>
          <w:rFonts w:ascii="Arial" w:eastAsia="TimesNewRoman" w:hAnsi="Arial" w:cs="Arial"/>
          <w:sz w:val="24"/>
          <w:szCs w:val="24"/>
        </w:rPr>
        <w:t xml:space="preserve"> i </w:t>
      </w:r>
      <w:r w:rsidR="006D7815" w:rsidRPr="002D0F16">
        <w:rPr>
          <w:rFonts w:ascii="Arial" w:eastAsia="TimesNewRoman" w:hAnsi="Arial" w:cs="Arial"/>
          <w:sz w:val="24"/>
          <w:szCs w:val="24"/>
        </w:rPr>
        <w:t>władze jako bezpieczne dla środowiska.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Materiały, </w:t>
      </w:r>
      <w:r w:rsidRPr="002D0F16">
        <w:rPr>
          <w:rFonts w:ascii="Arial" w:eastAsia="TimesNewRoman" w:hAnsi="Arial" w:cs="Arial"/>
          <w:sz w:val="24"/>
          <w:szCs w:val="24"/>
        </w:rPr>
        <w:t>które są niebezpieczne tylko w </w:t>
      </w:r>
      <w:r w:rsidR="006D7815" w:rsidRPr="002D0F16">
        <w:rPr>
          <w:rFonts w:ascii="Arial" w:eastAsia="TimesNewRoman" w:hAnsi="Arial" w:cs="Arial"/>
          <w:sz w:val="24"/>
          <w:szCs w:val="24"/>
        </w:rPr>
        <w:t>czasie budowy (a po zakończeniu budowy ich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charakter niebezpieczny zanika, np. materiały pylące) mogą</w:t>
      </w:r>
      <w:r w:rsidRPr="002D0F16">
        <w:rPr>
          <w:rFonts w:ascii="Arial" w:eastAsia="TimesNewRoman" w:hAnsi="Arial" w:cs="Arial"/>
          <w:sz w:val="24"/>
          <w:szCs w:val="24"/>
        </w:rPr>
        <w:t xml:space="preserve"> być dozwolone, pod warunkiem, ż</w:t>
      </w:r>
      <w:r w:rsidR="006D7815" w:rsidRPr="002D0F16">
        <w:rPr>
          <w:rFonts w:ascii="Arial" w:eastAsia="TimesNewRoman" w:hAnsi="Arial" w:cs="Arial"/>
          <w:sz w:val="24"/>
          <w:szCs w:val="24"/>
        </w:rPr>
        <w:t>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będą spełnione wymagania techniczne dotyczące ich wbudowania. Przed </w:t>
      </w:r>
      <w:r w:rsidRPr="002D0F16">
        <w:rPr>
          <w:rFonts w:ascii="Arial" w:eastAsia="TimesNewRoman" w:hAnsi="Arial" w:cs="Arial"/>
          <w:sz w:val="24"/>
          <w:szCs w:val="24"/>
        </w:rPr>
        <w:t>Użyciem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takich</w:t>
      </w:r>
      <w:r w:rsidRPr="002D0F16">
        <w:rPr>
          <w:rFonts w:ascii="Arial" w:eastAsia="TimesNewRoman" w:hAnsi="Arial" w:cs="Arial"/>
          <w:sz w:val="24"/>
          <w:szCs w:val="24"/>
        </w:rPr>
        <w:t xml:space="preserve"> materiałów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Zamawiający musi uzyskać aprobatę od odpowiednich władz administracji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państwowej, jeśli wymagają tego odpowiednie przepisy.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2.3 Projekt organizacji rob</w:t>
      </w:r>
      <w:r w:rsidR="004E59F0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wraz z towarzyszącymi dokumentami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2.3.1 Przygotowanie </w:t>
      </w:r>
      <w:r w:rsidR="004E59F0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wchodzących w skład projektu organizacji rob</w:t>
      </w:r>
      <w:r w:rsidR="004E59F0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Zgodnie z umową, w ramach prac przygotowawczych, przed przystąpieniem do wykonania</w:t>
      </w:r>
      <w:r w:rsidR="004E59F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zasadniczych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 wykonawca je</w:t>
      </w:r>
      <w:r w:rsidR="004E59F0" w:rsidRPr="002D0F16">
        <w:rPr>
          <w:rFonts w:ascii="Arial" w:eastAsia="TimesNewRoman" w:hAnsi="Arial" w:cs="Arial"/>
          <w:sz w:val="24"/>
          <w:szCs w:val="24"/>
        </w:rPr>
        <w:t>st zobowiązany do opracowania i </w:t>
      </w:r>
      <w:r w:rsidRPr="002D0F16">
        <w:rPr>
          <w:rFonts w:ascii="Arial" w:eastAsia="TimesNewRoman" w:hAnsi="Arial" w:cs="Arial"/>
          <w:sz w:val="24"/>
          <w:szCs w:val="24"/>
        </w:rPr>
        <w:t xml:space="preserve">przekazania </w:t>
      </w:r>
      <w:r w:rsidR="00D63336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 xml:space="preserve"> do akceptacji następujących </w:t>
      </w:r>
      <w:r w:rsidR="004E59F0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>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projekt organizacji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• </w:t>
      </w:r>
      <w:r w:rsidR="004E59F0" w:rsidRPr="002D0F16">
        <w:rPr>
          <w:rFonts w:ascii="Arial" w:eastAsia="TimesNewRoman" w:hAnsi="Arial" w:cs="Arial"/>
          <w:sz w:val="24"/>
          <w:szCs w:val="24"/>
        </w:rPr>
        <w:t>szczegółowy</w:t>
      </w:r>
      <w:r w:rsidRPr="002D0F16">
        <w:rPr>
          <w:rFonts w:ascii="Arial" w:eastAsia="TimesNewRoman" w:hAnsi="Arial" w:cs="Arial"/>
          <w:sz w:val="24"/>
          <w:szCs w:val="24"/>
        </w:rPr>
        <w:t xml:space="preserve"> harmonogram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i finansowania,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plan bezpieczeństwa i ochrony zdrowia,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program zapewnienia jakości.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2.3.2 Projekt organizacji rob</w:t>
      </w:r>
      <w:r w:rsidR="004E59F0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Opracowany przez wykonawcę projekt organizacji 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musi być dostosowany do charakteru i</w:t>
      </w:r>
      <w:r w:rsidR="002C647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zakresu przewidywanych do wykonania 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t. Ma on zapewnić zaplanowany </w:t>
      </w:r>
      <w:r w:rsidR="002C6475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realizacji</w:t>
      </w:r>
      <w:r w:rsidR="002C647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 w oparciu</w:t>
      </w:r>
      <w:r w:rsidR="002C6475" w:rsidRPr="002D0F16">
        <w:rPr>
          <w:rFonts w:ascii="Arial" w:eastAsia="TimesNewRoman" w:hAnsi="Arial" w:cs="Arial"/>
          <w:sz w:val="24"/>
          <w:szCs w:val="24"/>
        </w:rPr>
        <w:t xml:space="preserve"> o zasoby techniczne, ludzkie i </w:t>
      </w:r>
      <w:r w:rsidRPr="002D0F16">
        <w:rPr>
          <w:rFonts w:ascii="Arial" w:eastAsia="TimesNewRoman" w:hAnsi="Arial" w:cs="Arial"/>
          <w:sz w:val="24"/>
          <w:szCs w:val="24"/>
        </w:rPr>
        <w:t xml:space="preserve">organizacyjne, </w:t>
      </w:r>
      <w:r w:rsidR="002C6475" w:rsidRPr="002D0F16">
        <w:rPr>
          <w:rFonts w:ascii="Arial" w:eastAsia="TimesNewRoman" w:hAnsi="Arial" w:cs="Arial"/>
          <w:sz w:val="24"/>
          <w:szCs w:val="24"/>
        </w:rPr>
        <w:t>które</w:t>
      </w:r>
      <w:r w:rsidRPr="002D0F16">
        <w:rPr>
          <w:rFonts w:ascii="Arial" w:eastAsia="TimesNewRoman" w:hAnsi="Arial" w:cs="Arial"/>
          <w:sz w:val="24"/>
          <w:szCs w:val="24"/>
        </w:rPr>
        <w:t xml:space="preserve"> zapewnią realizację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  <w:r w:rsidR="002C647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zgodnie z dokumentacją projektową, specyfikacjami technicznymi i instrukcjami </w:t>
      </w:r>
      <w:r w:rsidR="00D63336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harmonogramem 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 Powinien on zawierać: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organizację wykonania 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t, w tym terminy i </w:t>
      </w:r>
      <w:r w:rsidR="002C6475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prowadzenia 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projekt zagospodarowania zaplecza wykonawcy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• wykaz </w:t>
      </w:r>
      <w:r w:rsidR="002C6475" w:rsidRPr="002D0F16">
        <w:rPr>
          <w:rFonts w:ascii="Arial" w:eastAsia="TimesNewRoman" w:hAnsi="Arial" w:cs="Arial"/>
          <w:sz w:val="24"/>
          <w:szCs w:val="24"/>
        </w:rPr>
        <w:t>zespołów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roboczych, ich kwalifikacje i przygotowanie praktyczne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• wykaz </w:t>
      </w:r>
      <w:r w:rsidR="002C6475" w:rsidRPr="002D0F16">
        <w:rPr>
          <w:rFonts w:ascii="Arial" w:eastAsia="TimesNewRoman" w:hAnsi="Arial" w:cs="Arial"/>
          <w:sz w:val="24"/>
          <w:szCs w:val="24"/>
        </w:rPr>
        <w:t>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odpowiedzialnych za jakość i terminowość wykonania </w:t>
      </w:r>
      <w:r w:rsidR="002C6475" w:rsidRPr="002D0F16">
        <w:rPr>
          <w:rFonts w:ascii="Arial" w:eastAsia="TimesNewRoman" w:hAnsi="Arial" w:cs="Arial"/>
          <w:sz w:val="24"/>
          <w:szCs w:val="24"/>
        </w:rPr>
        <w:t>poszczególnych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2C6475" w:rsidRPr="002D0F16">
        <w:rPr>
          <w:rFonts w:ascii="Arial" w:eastAsia="TimesNewRoman" w:hAnsi="Arial" w:cs="Arial"/>
          <w:sz w:val="24"/>
          <w:szCs w:val="24"/>
        </w:rPr>
        <w:t xml:space="preserve">elementów </w:t>
      </w:r>
      <w:r w:rsidRPr="002D0F16">
        <w:rPr>
          <w:rFonts w:ascii="Arial" w:eastAsia="TimesNewRoman" w:hAnsi="Arial" w:cs="Arial"/>
          <w:sz w:val="24"/>
          <w:szCs w:val="24"/>
        </w:rPr>
        <w:t>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2.3.3 </w:t>
      </w:r>
      <w:r w:rsidR="002C6475" w:rsidRPr="002D0F16">
        <w:rPr>
          <w:rFonts w:ascii="Arial" w:eastAsia="TimesNewRoman" w:hAnsi="Arial" w:cs="Arial"/>
          <w:sz w:val="24"/>
          <w:szCs w:val="24"/>
        </w:rPr>
        <w:t>Szczegółowy</w:t>
      </w:r>
      <w:r w:rsidRPr="002D0F16">
        <w:rPr>
          <w:rFonts w:ascii="Arial" w:eastAsia="TimesNewRoman" w:hAnsi="Arial" w:cs="Arial"/>
          <w:sz w:val="24"/>
          <w:szCs w:val="24"/>
        </w:rPr>
        <w:t xml:space="preserve"> harmonogram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i finansowania</w:t>
      </w:r>
    </w:p>
    <w:p w:rsidR="006D7815" w:rsidRPr="002D0F16" w:rsidRDefault="002C6475" w:rsidP="002C64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Szczegółowy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harmonogram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i finansowania musi uwzględniać uwarunkowania wynikające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z dokumentacji projektowej, ustaleń zawartych w umowie. </w:t>
      </w:r>
      <w:r w:rsidRPr="002D0F16">
        <w:rPr>
          <w:rFonts w:ascii="Arial" w:eastAsia="TimesNewRoman" w:hAnsi="Arial" w:cs="Arial"/>
          <w:sz w:val="24"/>
          <w:szCs w:val="24"/>
        </w:rPr>
        <w:t>Możliwości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przerobowe wykonawcy w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dziedzinie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 budowlanych i </w:t>
      </w:r>
      <w:r w:rsidRPr="002D0F16">
        <w:rPr>
          <w:rFonts w:ascii="Arial" w:eastAsia="TimesNewRoman" w:hAnsi="Arial" w:cs="Arial"/>
          <w:sz w:val="24"/>
          <w:szCs w:val="24"/>
        </w:rPr>
        <w:t>montażowych</w:t>
      </w:r>
      <w:r w:rsidR="006D7815" w:rsidRPr="002D0F16">
        <w:rPr>
          <w:rFonts w:ascii="Arial" w:eastAsia="TimesNewRoman" w:hAnsi="Arial" w:cs="Arial"/>
          <w:sz w:val="24"/>
          <w:szCs w:val="24"/>
        </w:rPr>
        <w:t>, kolejność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oraz sposoby realizacji winny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zapewnić wykonanie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w terminie określonym w umowie.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Na podstawie dyrektywnego harmonogramu 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wykonawca przestawi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 xml:space="preserve"> do zatwierdzenia </w:t>
      </w:r>
      <w:r w:rsidR="002C6475" w:rsidRPr="002D0F16">
        <w:rPr>
          <w:rFonts w:ascii="Arial" w:eastAsia="TimesNewRoman" w:hAnsi="Arial" w:cs="Arial"/>
          <w:sz w:val="24"/>
          <w:szCs w:val="24"/>
        </w:rPr>
        <w:t>szczegółowy</w:t>
      </w:r>
      <w:r w:rsidRPr="002D0F16">
        <w:rPr>
          <w:rFonts w:ascii="Arial" w:eastAsia="TimesNewRoman" w:hAnsi="Arial" w:cs="Arial"/>
          <w:sz w:val="24"/>
          <w:szCs w:val="24"/>
        </w:rPr>
        <w:t xml:space="preserve"> harmonogram rob</w:t>
      </w:r>
      <w:r w:rsidR="002C647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i płatności, </w:t>
      </w:r>
      <w:r w:rsidRPr="002D0F16">
        <w:rPr>
          <w:rFonts w:ascii="Arial" w:eastAsia="TimesNewRoman" w:hAnsi="Arial" w:cs="Arial"/>
          <w:sz w:val="24"/>
          <w:szCs w:val="24"/>
        </w:rPr>
        <w:lastRenderedPageBreak/>
        <w:t>opracowany</w:t>
      </w:r>
      <w:r w:rsidR="002C647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zgodnie z wymaganiami </w:t>
      </w:r>
      <w:r w:rsidR="002C6475" w:rsidRPr="002D0F16">
        <w:rPr>
          <w:rFonts w:ascii="Arial" w:eastAsia="TimesNewRoman" w:hAnsi="Arial" w:cs="Arial"/>
          <w:sz w:val="24"/>
          <w:szCs w:val="24"/>
        </w:rPr>
        <w:t>warunków</w:t>
      </w:r>
      <w:r w:rsidRPr="002D0F16">
        <w:rPr>
          <w:rFonts w:ascii="Arial" w:eastAsia="TimesNewRoman" w:hAnsi="Arial" w:cs="Arial"/>
          <w:sz w:val="24"/>
          <w:szCs w:val="24"/>
        </w:rPr>
        <w:t xml:space="preserve"> umowy. Harmonogram winien</w:t>
      </w:r>
      <w:r w:rsidRPr="001378F5">
        <w:rPr>
          <w:rFonts w:ascii="Arial" w:eastAsia="TimesNewRoman" w:hAnsi="Arial" w:cs="Arial"/>
          <w:sz w:val="24"/>
          <w:szCs w:val="24"/>
        </w:rPr>
        <w:t xml:space="preserve"> wyraźnie przedstawiać </w:t>
      </w:r>
      <w:r w:rsidRPr="002C6475">
        <w:rPr>
          <w:rFonts w:ascii="Arial" w:eastAsia="TimesNewRoman" w:hAnsi="Arial" w:cs="Arial"/>
          <w:color w:val="FF0000"/>
          <w:sz w:val="24"/>
          <w:szCs w:val="24"/>
        </w:rPr>
        <w:t>w etapach</w:t>
      </w:r>
      <w:r w:rsidR="002C6475" w:rsidRPr="002C6475">
        <w:rPr>
          <w:rFonts w:ascii="Arial" w:eastAsia="TimesNewRoman" w:hAnsi="Arial" w:cs="Arial"/>
          <w:color w:val="FF0000"/>
          <w:sz w:val="24"/>
          <w:szCs w:val="24"/>
        </w:rPr>
        <w:t xml:space="preserve"> </w:t>
      </w:r>
      <w:r w:rsidRPr="002C6475">
        <w:rPr>
          <w:rFonts w:ascii="Arial" w:eastAsia="TimesNewRoman" w:hAnsi="Arial" w:cs="Arial"/>
          <w:color w:val="FF0000"/>
          <w:sz w:val="24"/>
          <w:szCs w:val="24"/>
        </w:rPr>
        <w:t>tygodniowych proponowany</w:t>
      </w:r>
      <w:r w:rsidRPr="001378F5">
        <w:rPr>
          <w:rFonts w:ascii="Arial" w:eastAsia="TimesNewRoman" w:hAnsi="Arial" w:cs="Arial"/>
          <w:sz w:val="24"/>
          <w:szCs w:val="24"/>
        </w:rPr>
        <w:t xml:space="preserve"> postęp rob</w:t>
      </w:r>
      <w:r w:rsidR="002C6475">
        <w:rPr>
          <w:rFonts w:ascii="Arial" w:eastAsia="TimesNewRoman" w:hAnsi="Arial" w:cs="Arial"/>
          <w:sz w:val="24"/>
          <w:szCs w:val="24"/>
        </w:rPr>
        <w:t>ó</w:t>
      </w:r>
      <w:r w:rsidR="00DE09E0">
        <w:rPr>
          <w:rFonts w:ascii="Arial" w:eastAsia="TimesNewRoman" w:hAnsi="Arial" w:cs="Arial"/>
          <w:sz w:val="24"/>
          <w:szCs w:val="24"/>
        </w:rPr>
        <w:t>t w </w:t>
      </w:r>
      <w:r w:rsidRPr="001378F5">
        <w:rPr>
          <w:rFonts w:ascii="Arial" w:eastAsia="TimesNewRoman" w:hAnsi="Arial" w:cs="Arial"/>
          <w:sz w:val="24"/>
          <w:szCs w:val="24"/>
        </w:rPr>
        <w:t xml:space="preserve">zakresie </w:t>
      </w:r>
      <w:r w:rsidR="002C6475" w:rsidRPr="001378F5">
        <w:rPr>
          <w:rFonts w:ascii="Arial" w:eastAsia="TimesNewRoman" w:hAnsi="Arial" w:cs="Arial"/>
          <w:sz w:val="24"/>
          <w:szCs w:val="24"/>
        </w:rPr>
        <w:t>głównych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2C6475" w:rsidRPr="001378F5">
        <w:rPr>
          <w:rFonts w:ascii="Arial" w:eastAsia="TimesNewRoman" w:hAnsi="Arial" w:cs="Arial"/>
          <w:sz w:val="24"/>
          <w:szCs w:val="24"/>
        </w:rPr>
        <w:t>obiektów</w:t>
      </w:r>
      <w:r w:rsidRPr="001378F5">
        <w:rPr>
          <w:rFonts w:ascii="Arial" w:eastAsia="TimesNewRoman" w:hAnsi="Arial" w:cs="Arial"/>
          <w:sz w:val="24"/>
          <w:szCs w:val="24"/>
        </w:rPr>
        <w:t xml:space="preserve"> i zadań kontraktowych.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Zgodnie z postanowieniami umowy harmonogram będzie w miarę potrzeb korygowany w trakcie</w:t>
      </w:r>
      <w:r w:rsidR="002C6475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realizacji rob</w:t>
      </w:r>
      <w:r w:rsidR="00A945E4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2.3.4 Program zapewnienia bezpieczeństwa i ochrony zdrowia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 trakcie realizacji rob</w:t>
      </w:r>
      <w:r w:rsidR="002C6475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wykonawca będzie stosował się do wszystkich obowiązujących</w:t>
      </w:r>
      <w:r w:rsidR="00A11C84">
        <w:rPr>
          <w:rFonts w:ascii="Arial" w:eastAsia="TimesNewRoman" w:hAnsi="Arial" w:cs="Arial"/>
          <w:sz w:val="24"/>
          <w:szCs w:val="24"/>
        </w:rPr>
        <w:t xml:space="preserve"> </w:t>
      </w:r>
      <w:r w:rsidR="00A11C84" w:rsidRPr="001378F5">
        <w:rPr>
          <w:rFonts w:ascii="Arial" w:eastAsia="TimesNewRoman" w:hAnsi="Arial" w:cs="Arial"/>
          <w:sz w:val="24"/>
          <w:szCs w:val="24"/>
        </w:rPr>
        <w:t>przepisów</w:t>
      </w:r>
      <w:r w:rsidRPr="001378F5">
        <w:rPr>
          <w:rFonts w:ascii="Arial" w:eastAsia="TimesNewRoman" w:hAnsi="Arial" w:cs="Arial"/>
          <w:sz w:val="24"/>
          <w:szCs w:val="24"/>
        </w:rPr>
        <w:t xml:space="preserve"> i wymagań w zakresie bezpieczeństwa i ochrony zdrowia. W tym celu, w ramach prac</w:t>
      </w:r>
      <w:r w:rsidR="00A11C84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przygotowawczych do realizacji rob</w:t>
      </w:r>
      <w:r w:rsidR="00A11C84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t,</w:t>
      </w:r>
      <w:r w:rsidR="00A11C84">
        <w:rPr>
          <w:rFonts w:ascii="Arial" w:eastAsia="TimesNewRoman" w:hAnsi="Arial" w:cs="Arial"/>
          <w:sz w:val="24"/>
          <w:szCs w:val="24"/>
        </w:rPr>
        <w:t xml:space="preserve"> zgodnie z </w:t>
      </w:r>
      <w:r w:rsidRPr="001378F5">
        <w:rPr>
          <w:rFonts w:ascii="Arial" w:eastAsia="TimesNewRoman" w:hAnsi="Arial" w:cs="Arial"/>
          <w:sz w:val="24"/>
          <w:szCs w:val="24"/>
        </w:rPr>
        <w:t>wymogami ustawy Prawo budowlane jest</w:t>
      </w:r>
      <w:r w:rsidR="00A11C84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zobowiązany opracować i przedstawić do </w:t>
      </w:r>
      <w:r w:rsidRPr="002D0F16">
        <w:rPr>
          <w:rFonts w:ascii="Arial" w:eastAsia="TimesNewRoman" w:hAnsi="Arial" w:cs="Arial"/>
          <w:sz w:val="24"/>
          <w:szCs w:val="24"/>
        </w:rPr>
        <w:t xml:space="preserve">akceptacji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>, program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zapewnienia bezpieczeństwa i ochrony zdrowia. Na jego podstawie musi zapewnić, </w:t>
      </w:r>
      <w:r w:rsidR="00A11C84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eby personel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nie pracował w </w:t>
      </w:r>
      <w:r w:rsidRPr="002D0F16">
        <w:rPr>
          <w:rFonts w:ascii="Arial" w:eastAsia="TimesNewRoman" w:hAnsi="Arial" w:cs="Arial"/>
          <w:sz w:val="24"/>
          <w:szCs w:val="24"/>
        </w:rPr>
        <w:t xml:space="preserve">warunkach, </w:t>
      </w:r>
      <w:r w:rsidR="00A11C84" w:rsidRPr="002D0F16">
        <w:rPr>
          <w:rFonts w:ascii="Arial" w:eastAsia="TimesNewRoman" w:hAnsi="Arial" w:cs="Arial"/>
          <w:sz w:val="24"/>
          <w:szCs w:val="24"/>
        </w:rPr>
        <w:t>które</w:t>
      </w:r>
      <w:r w:rsidRPr="002D0F16">
        <w:rPr>
          <w:rFonts w:ascii="Arial" w:eastAsia="TimesNewRoman" w:hAnsi="Arial" w:cs="Arial"/>
          <w:sz w:val="24"/>
          <w:szCs w:val="24"/>
        </w:rPr>
        <w:t xml:space="preserve"> są niebezpieczne, szkodliwe dla zdrowia i nie spełniają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odpowiednich wymagań sanitarnych.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2.3.5 Program zapewnienia jakości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jest w pełni odpowiedzialny za jakość rob</w:t>
      </w:r>
      <w:r w:rsidR="00A11C8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 W tym celu przygotuje program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zapewnienie jakości i uzyska jego zatwierdzenie przez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 Program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zapewnienia jakości będzie zawierał: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a) część </w:t>
      </w:r>
      <w:r w:rsidR="00A11C84" w:rsidRPr="002D0F16">
        <w:rPr>
          <w:rFonts w:ascii="Arial" w:eastAsia="TimesNewRoman" w:hAnsi="Arial" w:cs="Arial"/>
          <w:sz w:val="24"/>
          <w:szCs w:val="24"/>
        </w:rPr>
        <w:t>ogólną</w:t>
      </w:r>
      <w:r w:rsidRPr="002D0F16">
        <w:rPr>
          <w:rFonts w:ascii="Arial" w:eastAsia="TimesNewRoman" w:hAnsi="Arial" w:cs="Arial"/>
          <w:sz w:val="24"/>
          <w:szCs w:val="24"/>
        </w:rPr>
        <w:t xml:space="preserve"> opisującą: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r w:rsidR="00A11C84" w:rsidRPr="002D0F16">
        <w:rPr>
          <w:rFonts w:ascii="Arial" w:eastAsia="TimesNewRoman" w:hAnsi="Arial" w:cs="Arial"/>
          <w:sz w:val="24"/>
          <w:szCs w:val="24"/>
        </w:rPr>
        <w:t>System</w:t>
      </w:r>
      <w:r w:rsidRPr="002D0F16">
        <w:rPr>
          <w:rFonts w:ascii="Arial" w:eastAsia="TimesNewRoman" w:hAnsi="Arial" w:cs="Arial"/>
          <w:sz w:val="24"/>
          <w:szCs w:val="24"/>
        </w:rPr>
        <w:t xml:space="preserve"> (</w:t>
      </w:r>
      <w:r w:rsidR="00A11C84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i procedurę) proponowanej kontroli i sterowania jakością wykonywanych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robót</w:t>
      </w:r>
      <w:r w:rsidRPr="002D0F16">
        <w:rPr>
          <w:rFonts w:ascii="Arial" w:eastAsia="TimesNewRoman" w:hAnsi="Arial" w:cs="Arial"/>
          <w:sz w:val="24"/>
          <w:szCs w:val="24"/>
        </w:rPr>
        <w:t>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r w:rsidR="00A11C84" w:rsidRPr="002D0F16">
        <w:rPr>
          <w:rFonts w:ascii="Arial" w:eastAsia="TimesNewRoman" w:hAnsi="Arial" w:cs="Arial"/>
          <w:sz w:val="24"/>
          <w:szCs w:val="24"/>
        </w:rPr>
        <w:t>wyposażenie</w:t>
      </w:r>
      <w:r w:rsidRPr="002D0F16">
        <w:rPr>
          <w:rFonts w:ascii="Arial" w:eastAsia="TimesNewRoman" w:hAnsi="Arial" w:cs="Arial"/>
          <w:sz w:val="24"/>
          <w:szCs w:val="24"/>
        </w:rPr>
        <w:t xml:space="preserve"> w sprzęt i urządzenia do </w:t>
      </w:r>
      <w:r w:rsidR="00A11C84" w:rsidRPr="002D0F16">
        <w:rPr>
          <w:rFonts w:ascii="Arial" w:eastAsia="TimesNewRoman" w:hAnsi="Arial" w:cs="Arial"/>
          <w:sz w:val="24"/>
          <w:szCs w:val="24"/>
        </w:rPr>
        <w:t>pomiarów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kontroli,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ustawienia </w:t>
      </w:r>
      <w:r w:rsidR="00A11C84" w:rsidRPr="002D0F16">
        <w:rPr>
          <w:rFonts w:ascii="Arial" w:eastAsia="TimesNewRoman" w:hAnsi="Arial" w:cs="Arial"/>
          <w:sz w:val="24"/>
          <w:szCs w:val="24"/>
        </w:rPr>
        <w:t>mechanizmów</w:t>
      </w:r>
      <w:r w:rsidRPr="002D0F16">
        <w:rPr>
          <w:rFonts w:ascii="Arial" w:eastAsia="TimesNewRoman" w:hAnsi="Arial" w:cs="Arial"/>
          <w:sz w:val="24"/>
          <w:szCs w:val="24"/>
        </w:rPr>
        <w:t xml:space="preserve"> sterujących, a tak</w:t>
      </w:r>
      <w:r w:rsidR="00A11C84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e wyciąganych </w:t>
      </w:r>
      <w:r w:rsidR="00A11C84" w:rsidRPr="002D0F16">
        <w:rPr>
          <w:rFonts w:ascii="Arial" w:eastAsia="TimesNewRoman" w:hAnsi="Arial" w:cs="Arial"/>
          <w:sz w:val="24"/>
          <w:szCs w:val="24"/>
        </w:rPr>
        <w:t>wniosków i </w:t>
      </w:r>
      <w:r w:rsidRPr="002D0F16">
        <w:rPr>
          <w:rFonts w:ascii="Arial" w:eastAsia="TimesNewRoman" w:hAnsi="Arial" w:cs="Arial"/>
          <w:sz w:val="24"/>
          <w:szCs w:val="24"/>
        </w:rPr>
        <w:t>zastosowanych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korekt w procesie technologicznym, proponowany </w:t>
      </w:r>
      <w:r w:rsidR="00A11C84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i formę przekazywania tych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informacji </w:t>
      </w:r>
      <w:r w:rsidR="00133102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>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b) część </w:t>
      </w:r>
      <w:r w:rsidR="00A11C84" w:rsidRPr="002D0F16">
        <w:rPr>
          <w:rFonts w:ascii="Arial" w:eastAsia="TimesNewRoman" w:hAnsi="Arial" w:cs="Arial"/>
          <w:sz w:val="24"/>
          <w:szCs w:val="24"/>
        </w:rPr>
        <w:t>szczegółową</w:t>
      </w:r>
      <w:r w:rsidRPr="002D0F16">
        <w:rPr>
          <w:rFonts w:ascii="Arial" w:eastAsia="TimesNewRoman" w:hAnsi="Arial" w:cs="Arial"/>
          <w:sz w:val="24"/>
          <w:szCs w:val="24"/>
        </w:rPr>
        <w:t xml:space="preserve"> opisującą dla </w:t>
      </w:r>
      <w:r w:rsidR="00A11C84" w:rsidRPr="002D0F16">
        <w:rPr>
          <w:rFonts w:ascii="Arial" w:eastAsia="TimesNewRoman" w:hAnsi="Arial" w:cs="Arial"/>
          <w:sz w:val="24"/>
          <w:szCs w:val="24"/>
        </w:rPr>
        <w:t>każdego</w:t>
      </w:r>
      <w:r w:rsidRPr="002D0F16">
        <w:rPr>
          <w:rFonts w:ascii="Arial" w:eastAsia="TimesNewRoman" w:hAnsi="Arial" w:cs="Arial"/>
          <w:sz w:val="24"/>
          <w:szCs w:val="24"/>
        </w:rPr>
        <w:t xml:space="preserve"> asortymentu rob</w:t>
      </w:r>
      <w:r w:rsidR="00A945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wykaz maszyn i urządzeń stosowanych na budowie z ich parametrami technicznymi oraz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wyposażeniem</w:t>
      </w:r>
      <w:r w:rsidRPr="002D0F16">
        <w:rPr>
          <w:rFonts w:ascii="Arial" w:eastAsia="TimesNewRoman" w:hAnsi="Arial" w:cs="Arial"/>
          <w:sz w:val="24"/>
          <w:szCs w:val="24"/>
        </w:rPr>
        <w:t xml:space="preserve"> w mechanizmy do sterowania </w:t>
      </w:r>
      <w:r w:rsidR="00A11C84" w:rsidRPr="002D0F16">
        <w:rPr>
          <w:rFonts w:ascii="Arial" w:eastAsia="TimesNewRoman" w:hAnsi="Arial" w:cs="Arial"/>
          <w:sz w:val="24"/>
          <w:szCs w:val="24"/>
        </w:rPr>
        <w:t>i urządzenia do magazynowania i </w:t>
      </w:r>
      <w:r w:rsidRPr="002D0F16">
        <w:rPr>
          <w:rFonts w:ascii="Arial" w:eastAsia="TimesNewRoman" w:hAnsi="Arial" w:cs="Arial"/>
          <w:sz w:val="24"/>
          <w:szCs w:val="24"/>
        </w:rPr>
        <w:t>załadunku</w:t>
      </w:r>
      <w:r w:rsidR="00A11C84" w:rsidRPr="002D0F16">
        <w:rPr>
          <w:rFonts w:ascii="Arial" w:eastAsia="TimesNewRoman" w:hAnsi="Arial" w:cs="Arial"/>
          <w:sz w:val="24"/>
          <w:szCs w:val="24"/>
        </w:rPr>
        <w:t xml:space="preserve"> materiałów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r w:rsidR="00A11C84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zabezpieczenia i ochrony </w:t>
      </w:r>
      <w:r w:rsidR="00A11C84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urządzeń przed utratą ich właściwości w czasie</w:t>
      </w:r>
      <w:r w:rsidR="00E4595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transportu i przechowywania na budowie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r w:rsidR="00E45955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i procedurę </w:t>
      </w:r>
      <w:r w:rsidR="00E45955" w:rsidRPr="002D0F16">
        <w:rPr>
          <w:rFonts w:ascii="Arial" w:eastAsia="TimesNewRoman" w:hAnsi="Arial" w:cs="Arial"/>
          <w:sz w:val="24"/>
          <w:szCs w:val="24"/>
        </w:rPr>
        <w:t>pomiarów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badań (rodzaj i częstotliwość badań, pobieranie </w:t>
      </w:r>
      <w:r w:rsidR="00E45955" w:rsidRPr="002D0F16">
        <w:rPr>
          <w:rFonts w:ascii="Arial" w:eastAsia="TimesNewRoman" w:hAnsi="Arial" w:cs="Arial"/>
          <w:sz w:val="24"/>
          <w:szCs w:val="24"/>
        </w:rPr>
        <w:t xml:space="preserve">próbek </w:t>
      </w:r>
      <w:r w:rsidRPr="002D0F16">
        <w:rPr>
          <w:rFonts w:ascii="Arial" w:eastAsia="TimesNewRoman" w:hAnsi="Arial" w:cs="Arial"/>
          <w:sz w:val="24"/>
          <w:szCs w:val="24"/>
        </w:rPr>
        <w:t xml:space="preserve">legalizacja i sprawdzanie urządzeń, itp.) prowadzonych podczas dostaw </w:t>
      </w:r>
      <w:r w:rsidR="00E45955" w:rsidRPr="002D0F16">
        <w:rPr>
          <w:rFonts w:ascii="Arial" w:eastAsia="TimesNewRoman" w:hAnsi="Arial" w:cs="Arial"/>
          <w:sz w:val="24"/>
          <w:szCs w:val="24"/>
        </w:rPr>
        <w:t>materiałów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wytwarzanie mieszanek i wykonywanie </w:t>
      </w:r>
      <w:r w:rsidR="00E45955" w:rsidRPr="002D0F16">
        <w:rPr>
          <w:rFonts w:ascii="Arial" w:eastAsia="TimesNewRoman" w:hAnsi="Arial" w:cs="Arial"/>
          <w:sz w:val="24"/>
          <w:szCs w:val="24"/>
        </w:rPr>
        <w:t>poszczególnych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E45955" w:rsidRPr="002D0F16">
        <w:rPr>
          <w:rFonts w:ascii="Arial" w:eastAsia="TimesNewRoman" w:hAnsi="Arial" w:cs="Arial"/>
          <w:sz w:val="24"/>
          <w:szCs w:val="24"/>
        </w:rPr>
        <w:t>elementów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rob</w:t>
      </w:r>
      <w:r w:rsidR="00E4595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952D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r w:rsidR="00E45955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postępowania z materiałami i robotami nie odpowiadającymi wymaganiom umowy.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2.4 Dokumenty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2.4.1 Dziennik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Dziennik budowy jest obowiązującym dokumentem budowy prowadzonym przez kierownictwo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budowy na </w:t>
      </w:r>
      <w:r w:rsidR="00952D39" w:rsidRPr="002D0F16">
        <w:rPr>
          <w:rFonts w:ascii="Arial" w:eastAsia="TimesNewRoman" w:hAnsi="Arial" w:cs="Arial"/>
          <w:sz w:val="24"/>
          <w:szCs w:val="24"/>
        </w:rPr>
        <w:t>bieżąco</w:t>
      </w:r>
      <w:r w:rsidRPr="002D0F16">
        <w:rPr>
          <w:rFonts w:ascii="Arial" w:eastAsia="TimesNewRoman" w:hAnsi="Arial" w:cs="Arial"/>
          <w:sz w:val="24"/>
          <w:szCs w:val="24"/>
        </w:rPr>
        <w:t xml:space="preserve">, </w:t>
      </w:r>
      <w:r w:rsidR="00952D39" w:rsidRPr="002D0F16">
        <w:rPr>
          <w:rFonts w:ascii="Arial" w:eastAsia="TimesNewRoman" w:hAnsi="Arial" w:cs="Arial"/>
          <w:sz w:val="24"/>
          <w:szCs w:val="24"/>
        </w:rPr>
        <w:t>zarówno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952D39" w:rsidRPr="002D0F16">
        <w:rPr>
          <w:rFonts w:ascii="Arial" w:eastAsia="TimesNewRoman" w:hAnsi="Arial" w:cs="Arial"/>
          <w:sz w:val="24"/>
          <w:szCs w:val="24"/>
        </w:rPr>
        <w:t>dla potrzeb zamawiającego jak i </w:t>
      </w:r>
      <w:r w:rsidRPr="002D0F16">
        <w:rPr>
          <w:rFonts w:ascii="Arial" w:eastAsia="TimesNewRoman" w:hAnsi="Arial" w:cs="Arial"/>
          <w:sz w:val="24"/>
          <w:szCs w:val="24"/>
        </w:rPr>
        <w:t>wykonawcy w okresie od chwili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formalnego przekazania wykonawcy placu budowy a</w:t>
      </w:r>
      <w:r w:rsidR="00952D39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 do zakończenia rob</w:t>
      </w:r>
      <w:r w:rsidR="00952D39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 Wykonawca jest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odpowiedzialny za prowadzenie dziennika budowy zgodnie z obowiązującymi przepisami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(Rozporządzenie Ministra Infrastruktury z dn. 19.11.01). Zapisy do dziennika budowy będą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czynione na </w:t>
      </w:r>
      <w:r w:rsidR="00952D39" w:rsidRPr="002D0F16">
        <w:rPr>
          <w:rFonts w:ascii="Arial" w:eastAsia="TimesNewRoman" w:hAnsi="Arial" w:cs="Arial"/>
          <w:sz w:val="24"/>
          <w:szCs w:val="24"/>
        </w:rPr>
        <w:t>bieżąco</w:t>
      </w:r>
      <w:r w:rsidRPr="002D0F16">
        <w:rPr>
          <w:rFonts w:ascii="Arial" w:eastAsia="TimesNewRoman" w:hAnsi="Arial" w:cs="Arial"/>
          <w:sz w:val="24"/>
          <w:szCs w:val="24"/>
        </w:rPr>
        <w:t xml:space="preserve"> i powinny odzwierciedlać postęp rob</w:t>
      </w:r>
      <w:r w:rsidR="00952D39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t, stan bezpieczeństwa ludzi i 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budynków </w:t>
      </w:r>
      <w:r w:rsidRPr="002D0F16">
        <w:rPr>
          <w:rFonts w:ascii="Arial" w:eastAsia="TimesNewRoman" w:hAnsi="Arial" w:cs="Arial"/>
          <w:sz w:val="24"/>
          <w:szCs w:val="24"/>
        </w:rPr>
        <w:t>oraz stan techniczny i wszystkie kwestie związane z zarządzaniem budową.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Ka</w:t>
      </w:r>
      <w:r w:rsidR="00952D39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dy zapis do dziennika budowy powinien zawierać jego datę, nazwisko i stanowisko oraz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podpis osoby, </w:t>
      </w:r>
      <w:r w:rsidR="00952D39" w:rsidRPr="002D0F16">
        <w:rPr>
          <w:rFonts w:ascii="Arial" w:eastAsia="TimesNewRoman" w:hAnsi="Arial" w:cs="Arial"/>
          <w:sz w:val="24"/>
          <w:szCs w:val="24"/>
        </w:rPr>
        <w:t>która</w:t>
      </w:r>
      <w:r w:rsidRPr="002D0F16">
        <w:rPr>
          <w:rFonts w:ascii="Arial" w:eastAsia="TimesNewRoman" w:hAnsi="Arial" w:cs="Arial"/>
          <w:sz w:val="24"/>
          <w:szCs w:val="24"/>
        </w:rPr>
        <w:t xml:space="preserve"> go dokonuje. Wszystki</w:t>
      </w:r>
      <w:r w:rsidR="00952D39" w:rsidRPr="002D0F16">
        <w:rPr>
          <w:rFonts w:ascii="Arial" w:eastAsia="TimesNewRoman" w:hAnsi="Arial" w:cs="Arial"/>
          <w:sz w:val="24"/>
          <w:szCs w:val="24"/>
        </w:rPr>
        <w:t>e zapisy powinny być czytelne i </w:t>
      </w:r>
      <w:r w:rsidRPr="002D0F16">
        <w:rPr>
          <w:rFonts w:ascii="Arial" w:eastAsia="TimesNewRoman" w:hAnsi="Arial" w:cs="Arial"/>
          <w:sz w:val="24"/>
          <w:szCs w:val="24"/>
        </w:rPr>
        <w:t>dokonywane w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porządku chronologicznym jeden po drugim, nie pozostawiając </w:t>
      </w:r>
      <w:r w:rsidRPr="002D0F16">
        <w:rPr>
          <w:rFonts w:ascii="Arial" w:eastAsia="TimesNewRoman" w:hAnsi="Arial" w:cs="Arial"/>
          <w:sz w:val="24"/>
          <w:szCs w:val="24"/>
        </w:rPr>
        <w:lastRenderedPageBreak/>
        <w:t>pustych miejsc między nimi, w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952D39" w:rsidRPr="002D0F16">
        <w:rPr>
          <w:rFonts w:ascii="Arial" w:eastAsia="TimesNewRoman" w:hAnsi="Arial" w:cs="Arial"/>
          <w:sz w:val="24"/>
          <w:szCs w:val="24"/>
        </w:rPr>
        <w:t>uniemożliwiający</w:t>
      </w:r>
      <w:r w:rsidRPr="002D0F16">
        <w:rPr>
          <w:rFonts w:ascii="Arial" w:eastAsia="TimesNewRoman" w:hAnsi="Arial" w:cs="Arial"/>
          <w:sz w:val="24"/>
          <w:szCs w:val="24"/>
        </w:rPr>
        <w:t xml:space="preserve"> wprowadzanie </w:t>
      </w:r>
      <w:r w:rsidR="00952D39" w:rsidRPr="002D0F16">
        <w:rPr>
          <w:rFonts w:ascii="Arial" w:eastAsia="TimesNewRoman" w:hAnsi="Arial" w:cs="Arial"/>
          <w:sz w:val="24"/>
          <w:szCs w:val="24"/>
        </w:rPr>
        <w:t>późniejszych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952D39" w:rsidRPr="002D0F16">
        <w:rPr>
          <w:rFonts w:ascii="Arial" w:eastAsia="TimesNewRoman" w:hAnsi="Arial" w:cs="Arial"/>
          <w:sz w:val="24"/>
          <w:szCs w:val="24"/>
        </w:rPr>
        <w:t>dopisków</w:t>
      </w:r>
      <w:r w:rsidRPr="002D0F16">
        <w:rPr>
          <w:rFonts w:ascii="Arial" w:eastAsia="TimesNewRoman" w:hAnsi="Arial" w:cs="Arial"/>
          <w:sz w:val="24"/>
          <w:szCs w:val="24"/>
        </w:rPr>
        <w:t>.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Wszystkie protokoły i inne dokumenty załączane do dziennika budowy powinny być przejrzyście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numerowane, oznaczane i datowane przez </w:t>
      </w:r>
      <w:r w:rsidR="00952D39" w:rsidRPr="002D0F16">
        <w:rPr>
          <w:rFonts w:ascii="Arial" w:eastAsia="TimesNewRoman" w:hAnsi="Arial" w:cs="Arial"/>
          <w:sz w:val="24"/>
          <w:szCs w:val="24"/>
        </w:rPr>
        <w:t>zarówno</w:t>
      </w:r>
      <w:r w:rsidRPr="002D0F16">
        <w:rPr>
          <w:rFonts w:ascii="Arial" w:eastAsia="TimesNewRoman" w:hAnsi="Arial" w:cs="Arial"/>
          <w:sz w:val="24"/>
          <w:szCs w:val="24"/>
        </w:rPr>
        <w:t xml:space="preserve"> wykonawcę jak i </w:t>
      </w:r>
      <w:r w:rsidR="00A96F38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 </w:t>
      </w:r>
      <w:r w:rsidR="00952D39" w:rsidRPr="002D0F16">
        <w:rPr>
          <w:rFonts w:ascii="Arial" w:eastAsia="TimesNewRoman" w:hAnsi="Arial" w:cs="Arial"/>
          <w:sz w:val="24"/>
          <w:szCs w:val="24"/>
        </w:rPr>
        <w:t>szczególności</w:t>
      </w:r>
      <w:r w:rsidRPr="002D0F16">
        <w:rPr>
          <w:rFonts w:ascii="Arial" w:eastAsia="TimesNewRoman" w:hAnsi="Arial" w:cs="Arial"/>
          <w:sz w:val="24"/>
          <w:szCs w:val="24"/>
        </w:rPr>
        <w:t xml:space="preserve"> w dzienniku budowy powinny być zapisywane następujące informacje: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data przejęcia przez wykonawcę placu budowy;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dzień dostarczenia dokumentacji projektowej przez zamawiającego;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zatwierdzenie przez </w:t>
      </w:r>
      <w:r w:rsidR="004B68F5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952D39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przez wykonawcę,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daty rozpoczęcia i zakończenia realizacji </w:t>
      </w:r>
      <w:r w:rsidR="00952D39" w:rsidRPr="002D0F16">
        <w:rPr>
          <w:rFonts w:ascii="Arial" w:eastAsia="TimesNewRoman" w:hAnsi="Arial" w:cs="Arial"/>
          <w:sz w:val="24"/>
          <w:szCs w:val="24"/>
        </w:rPr>
        <w:t>poszczególnych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952D39" w:rsidRPr="002D0F16">
        <w:rPr>
          <w:rFonts w:ascii="Arial" w:eastAsia="TimesNewRoman" w:hAnsi="Arial" w:cs="Arial"/>
          <w:sz w:val="24"/>
          <w:szCs w:val="24"/>
        </w:rPr>
        <w:t>elementów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rob</w:t>
      </w:r>
      <w:r w:rsidR="00952D39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postęp rob</w:t>
      </w:r>
      <w:r w:rsidR="00952D39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 problemy i przeszkody napotkane podczas realizacji rob</w:t>
      </w:r>
      <w:r w:rsidR="00952D39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daty, przyczyny i okresy trwania wszystkich </w:t>
      </w:r>
      <w:r w:rsidR="00952D39" w:rsidRPr="002D0F16">
        <w:rPr>
          <w:rFonts w:ascii="Arial" w:eastAsia="TimesNewRoman" w:hAnsi="Arial" w:cs="Arial"/>
          <w:sz w:val="24"/>
          <w:szCs w:val="24"/>
        </w:rPr>
        <w:t>opóźnień</w:t>
      </w:r>
      <w:r w:rsidRPr="002D0F16">
        <w:rPr>
          <w:rFonts w:ascii="Arial" w:eastAsia="TimesNewRoman" w:hAnsi="Arial" w:cs="Arial"/>
          <w:sz w:val="24"/>
          <w:szCs w:val="24"/>
        </w:rPr>
        <w:t xml:space="preserve"> lub przerw w robotach;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komentarze i instrukcje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daty, okresy trwania i uzasadnienie jakiegokolwiek zawieszenia realizacji rob</w:t>
      </w:r>
      <w:r w:rsidR="00952D39" w:rsidRPr="002D0F16">
        <w:rPr>
          <w:rFonts w:ascii="Arial" w:eastAsia="TimesNewRoman" w:hAnsi="Arial" w:cs="Arial"/>
          <w:sz w:val="24"/>
          <w:szCs w:val="24"/>
        </w:rPr>
        <w:t>ót z </w:t>
      </w:r>
      <w:r w:rsidRPr="002D0F16">
        <w:rPr>
          <w:rFonts w:ascii="Arial" w:eastAsia="TimesNewRoman" w:hAnsi="Arial" w:cs="Arial"/>
          <w:sz w:val="24"/>
          <w:szCs w:val="24"/>
        </w:rPr>
        <w:t>polecenia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daty zgłoszenia rob</w:t>
      </w:r>
      <w:r w:rsidR="007842C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do częściowych i końcowych </w:t>
      </w:r>
      <w:r w:rsidR="00952D39" w:rsidRPr="002D0F16">
        <w:rPr>
          <w:rFonts w:ascii="Arial" w:eastAsia="TimesNewRoman" w:hAnsi="Arial" w:cs="Arial"/>
          <w:sz w:val="24"/>
          <w:szCs w:val="24"/>
        </w:rPr>
        <w:t>odbiorów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przyjęcia, odrzucenia lub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wykonania rob</w:t>
      </w:r>
      <w:r w:rsidR="00952D39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zamiennych;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wyjaśnienia , komentarze i sugestie wykonawcy;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warunki pogodowe i temperatura otoczenia w okresie realizacji rob</w:t>
      </w:r>
      <w:r w:rsidR="00952D39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mające wpływ na czasowe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ich ograniczenia lub spełnienia 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szczególnych wymagań wynikających z warunków </w:t>
      </w:r>
      <w:r w:rsidRPr="002D0F16">
        <w:rPr>
          <w:rFonts w:ascii="Arial" w:eastAsia="TimesNewRoman" w:hAnsi="Arial" w:cs="Arial"/>
          <w:sz w:val="24"/>
          <w:szCs w:val="24"/>
        </w:rPr>
        <w:t>klimatycznych;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r w:rsidR="00952D39" w:rsidRPr="002D0F16">
        <w:rPr>
          <w:rFonts w:ascii="Arial" w:eastAsia="TimesNewRoman" w:hAnsi="Arial" w:cs="Arial"/>
          <w:sz w:val="24"/>
          <w:szCs w:val="24"/>
        </w:rPr>
        <w:t>szczególnie</w:t>
      </w:r>
      <w:r w:rsidRPr="002D0F16">
        <w:rPr>
          <w:rFonts w:ascii="Arial" w:eastAsia="TimesNewRoman" w:hAnsi="Arial" w:cs="Arial"/>
          <w:sz w:val="24"/>
          <w:szCs w:val="24"/>
        </w:rPr>
        <w:t xml:space="preserve"> w odniesieniu do wytyczania </w:t>
      </w:r>
      <w:r w:rsidR="00952D39" w:rsidRPr="002D0F16">
        <w:rPr>
          <w:rFonts w:ascii="Arial" w:eastAsia="TimesNewRoman" w:hAnsi="Arial" w:cs="Arial"/>
          <w:sz w:val="24"/>
          <w:szCs w:val="24"/>
        </w:rPr>
        <w:t>obiektów w terenie</w:t>
      </w:r>
      <w:r w:rsidRPr="002D0F16">
        <w:rPr>
          <w:rFonts w:ascii="Arial" w:eastAsia="TimesNewRoman" w:hAnsi="Arial" w:cs="Arial"/>
          <w:sz w:val="24"/>
          <w:szCs w:val="24"/>
        </w:rPr>
        <w:t>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dane na temat sposobu zapewnienia bezpieczeństwa i ochrony zdrowia na budowie;</w:t>
      </w:r>
    </w:p>
    <w:p w:rsidR="006D7815" w:rsidRPr="002D0F16" w:rsidRDefault="006D7815" w:rsidP="00952D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dane na temat jakości </w:t>
      </w:r>
      <w:r w:rsidR="00952D39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, poboru </w:t>
      </w:r>
      <w:r w:rsidR="00952D39" w:rsidRPr="002D0F16">
        <w:rPr>
          <w:rFonts w:ascii="Arial" w:eastAsia="TimesNewRoman" w:hAnsi="Arial" w:cs="Arial"/>
          <w:sz w:val="24"/>
          <w:szCs w:val="24"/>
        </w:rPr>
        <w:t>próbek</w:t>
      </w:r>
      <w:r w:rsidRPr="002D0F16">
        <w:rPr>
          <w:rFonts w:ascii="Arial" w:eastAsia="TimesNewRoman" w:hAnsi="Arial" w:cs="Arial"/>
          <w:sz w:val="24"/>
          <w:szCs w:val="24"/>
        </w:rPr>
        <w:t xml:space="preserve"> i </w:t>
      </w:r>
      <w:r w:rsidR="00952D39" w:rsidRPr="002D0F16">
        <w:rPr>
          <w:rFonts w:ascii="Arial" w:eastAsia="TimesNewRoman" w:hAnsi="Arial" w:cs="Arial"/>
          <w:sz w:val="24"/>
          <w:szCs w:val="24"/>
        </w:rPr>
        <w:t>wyników</w:t>
      </w:r>
      <w:r w:rsidRPr="002D0F16">
        <w:rPr>
          <w:rFonts w:ascii="Arial" w:eastAsia="TimesNewRoman" w:hAnsi="Arial" w:cs="Arial"/>
          <w:sz w:val="24"/>
          <w:szCs w:val="24"/>
        </w:rPr>
        <w:t xml:space="preserve"> badań z określeniem przez kogo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zostały przeprowadzone i pobrane;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wyniki </w:t>
      </w:r>
      <w:r w:rsidR="00952D39" w:rsidRPr="002D0F16">
        <w:rPr>
          <w:rFonts w:ascii="Arial" w:eastAsia="TimesNewRoman" w:hAnsi="Arial" w:cs="Arial"/>
          <w:sz w:val="24"/>
          <w:szCs w:val="24"/>
        </w:rPr>
        <w:t>poszczególnych</w:t>
      </w:r>
      <w:r w:rsidRPr="002D0F16">
        <w:rPr>
          <w:rFonts w:ascii="Arial" w:eastAsia="TimesNewRoman" w:hAnsi="Arial" w:cs="Arial"/>
          <w:sz w:val="24"/>
          <w:szCs w:val="24"/>
        </w:rPr>
        <w:t xml:space="preserve"> badań z określeniem przez kogo zostały przeprowadzone;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inne istotne informacje o postępie rob</w:t>
      </w:r>
      <w:r w:rsidR="007842CD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Wszystkie wyjaśnienia, komentarze lub propozycje wpisane do dziennika budowy przez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wykonawcę powinny być na </w:t>
      </w:r>
      <w:r w:rsidR="00952D39" w:rsidRPr="002D0F16">
        <w:rPr>
          <w:rFonts w:ascii="Arial" w:eastAsia="TimesNewRoman" w:hAnsi="Arial" w:cs="Arial"/>
          <w:sz w:val="24"/>
          <w:szCs w:val="24"/>
        </w:rPr>
        <w:t>bieżąco</w:t>
      </w:r>
      <w:r w:rsidRPr="002D0F16">
        <w:rPr>
          <w:rFonts w:ascii="Arial" w:eastAsia="TimesNewRoman" w:hAnsi="Arial" w:cs="Arial"/>
          <w:sz w:val="24"/>
          <w:szCs w:val="24"/>
        </w:rPr>
        <w:t xml:space="preserve"> przedstawiane do wiadomości i akceptacji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 xml:space="preserve">. Wszystkie decyzje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, wpisane do dziennika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budowy, muszą być podpisane przez przedstawiciela wykonawcy, </w:t>
      </w:r>
      <w:r w:rsidR="00952D39" w:rsidRPr="002D0F16">
        <w:rPr>
          <w:rFonts w:ascii="Arial" w:eastAsia="TimesNewRoman" w:hAnsi="Arial" w:cs="Arial"/>
          <w:sz w:val="24"/>
          <w:szCs w:val="24"/>
        </w:rPr>
        <w:t>który</w:t>
      </w:r>
      <w:r w:rsidRPr="002D0F16">
        <w:rPr>
          <w:rFonts w:ascii="Arial" w:eastAsia="TimesNewRoman" w:hAnsi="Arial" w:cs="Arial"/>
          <w:sz w:val="24"/>
          <w:szCs w:val="24"/>
        </w:rPr>
        <w:t xml:space="preserve"> je akceptuje lub się do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nich odnosi.</w:t>
      </w:r>
    </w:p>
    <w:p w:rsidR="006D7815" w:rsidRPr="002D0F16" w:rsidRDefault="00DE09E0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jest tak</w:t>
      </w:r>
      <w:r w:rsidR="00952D39" w:rsidRPr="002D0F16">
        <w:rPr>
          <w:rFonts w:ascii="Arial" w:eastAsia="TimesNewRoman" w:hAnsi="Arial" w:cs="Arial"/>
          <w:sz w:val="24"/>
          <w:szCs w:val="24"/>
        </w:rPr>
        <w:t>ż</w:t>
      </w:r>
      <w:r w:rsidR="006D7815" w:rsidRPr="002D0F16">
        <w:rPr>
          <w:rFonts w:ascii="Arial" w:eastAsia="TimesNewRoman" w:hAnsi="Arial" w:cs="Arial"/>
          <w:sz w:val="24"/>
          <w:szCs w:val="24"/>
        </w:rPr>
        <w:t>e zobowiązany przedstawić swoje stanowisko na temat</w:t>
      </w:r>
      <w:r w:rsidR="00952D39" w:rsidRPr="002D0F16">
        <w:rPr>
          <w:rFonts w:ascii="Arial" w:eastAsia="TimesNewRoman" w:hAnsi="Arial" w:cs="Arial"/>
          <w:sz w:val="24"/>
          <w:szCs w:val="24"/>
        </w:rPr>
        <w:t xml:space="preserve"> każ</w:t>
      </w:r>
      <w:r w:rsidR="006D7815" w:rsidRPr="002D0F16">
        <w:rPr>
          <w:rFonts w:ascii="Arial" w:eastAsia="TimesNewRoman" w:hAnsi="Arial" w:cs="Arial"/>
          <w:sz w:val="24"/>
          <w:szCs w:val="24"/>
        </w:rPr>
        <w:t>dego zapisu dokonanego w dzienniku budowy przez przedstawiciela nadzoru autorskiego.</w:t>
      </w:r>
    </w:p>
    <w:p w:rsidR="006D7815" w:rsidRPr="002D0F16" w:rsidRDefault="00952D39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2.4.2 Książ</w:t>
      </w:r>
      <w:r w:rsidR="006D7815" w:rsidRPr="002D0F16">
        <w:rPr>
          <w:rFonts w:ascii="Arial" w:eastAsia="TimesNewRoman" w:hAnsi="Arial" w:cs="Arial"/>
          <w:sz w:val="24"/>
          <w:szCs w:val="24"/>
        </w:rPr>
        <w:t>ka obmiaru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952D39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Książ</w:t>
      </w:r>
      <w:r w:rsidR="006D7815" w:rsidRPr="002D0F16">
        <w:rPr>
          <w:rFonts w:ascii="Arial" w:eastAsia="TimesNewRoman" w:hAnsi="Arial" w:cs="Arial"/>
          <w:sz w:val="24"/>
          <w:szCs w:val="24"/>
        </w:rPr>
        <w:t>ka obmiaru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 jest dokumentem, w </w:t>
      </w:r>
      <w:r w:rsidRPr="002D0F16">
        <w:rPr>
          <w:rFonts w:ascii="Arial" w:eastAsia="TimesNewRoman" w:hAnsi="Arial" w:cs="Arial"/>
          <w:sz w:val="24"/>
          <w:szCs w:val="24"/>
        </w:rPr>
        <w:t>którym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rejestruje się ilościowy postęp </w:t>
      </w:r>
      <w:r w:rsidRPr="002D0F16">
        <w:rPr>
          <w:rFonts w:ascii="Arial" w:eastAsia="TimesNewRoman" w:hAnsi="Arial" w:cs="Arial"/>
          <w:sz w:val="24"/>
          <w:szCs w:val="24"/>
        </w:rPr>
        <w:t xml:space="preserve">każdego </w:t>
      </w:r>
      <w:r w:rsidR="006D7815" w:rsidRPr="002D0F16">
        <w:rPr>
          <w:rFonts w:ascii="Arial" w:eastAsia="TimesNewRoman" w:hAnsi="Arial" w:cs="Arial"/>
          <w:sz w:val="24"/>
          <w:szCs w:val="24"/>
        </w:rPr>
        <w:t>elementu realizowanych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t. </w:t>
      </w:r>
      <w:r w:rsidRPr="002D0F16">
        <w:rPr>
          <w:rFonts w:ascii="Arial" w:eastAsia="TimesNewRoman" w:hAnsi="Arial" w:cs="Arial"/>
          <w:sz w:val="24"/>
          <w:szCs w:val="24"/>
        </w:rPr>
        <w:t>Szczegółowe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obmiary wykonanych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 robione są na </w:t>
      </w:r>
      <w:r w:rsidRPr="002D0F16">
        <w:rPr>
          <w:rFonts w:ascii="Arial" w:eastAsia="TimesNewRoman" w:hAnsi="Arial" w:cs="Arial"/>
          <w:sz w:val="24"/>
          <w:szCs w:val="24"/>
        </w:rPr>
        <w:t>bieżąco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i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zapisywane do </w:t>
      </w:r>
      <w:r w:rsidRPr="002D0F16">
        <w:rPr>
          <w:rFonts w:ascii="Arial" w:eastAsia="TimesNewRoman" w:hAnsi="Arial" w:cs="Arial"/>
          <w:sz w:val="24"/>
          <w:szCs w:val="24"/>
        </w:rPr>
        <w:t>książki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obmiaru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t, wykorzystując opis pozycji i jednostki </w:t>
      </w:r>
      <w:r w:rsidRPr="002D0F16">
        <w:rPr>
          <w:rFonts w:ascii="Arial" w:eastAsia="TimesNewRoman" w:hAnsi="Arial" w:cs="Arial"/>
          <w:sz w:val="24"/>
          <w:szCs w:val="24"/>
        </w:rPr>
        <w:t xml:space="preserve">użyte </w:t>
      </w:r>
      <w:r w:rsidR="006D7815" w:rsidRPr="002D0F16">
        <w:rPr>
          <w:rFonts w:ascii="Arial" w:eastAsia="TimesNewRoman" w:hAnsi="Arial" w:cs="Arial"/>
          <w:sz w:val="24"/>
          <w:szCs w:val="24"/>
        </w:rPr>
        <w:t>w wycenionym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przez wykonawcę </w:t>
      </w:r>
      <w:r w:rsidRPr="002D0F16">
        <w:rPr>
          <w:rFonts w:ascii="Arial" w:eastAsia="TimesNewRoman" w:hAnsi="Arial" w:cs="Arial"/>
          <w:sz w:val="24"/>
          <w:szCs w:val="24"/>
        </w:rPr>
        <w:t>kosztorysie</w:t>
      </w:r>
      <w:r w:rsidR="006D7815" w:rsidRPr="002D0F16">
        <w:rPr>
          <w:rFonts w:ascii="Arial" w:eastAsia="TimesNewRoman" w:hAnsi="Arial" w:cs="Arial"/>
          <w:sz w:val="24"/>
          <w:szCs w:val="24"/>
        </w:rPr>
        <w:t>, stanowiący załącznik do umowy.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2.4.3 Inne istotne dokumenty budowy</w:t>
      </w:r>
    </w:p>
    <w:p w:rsidR="006D7815" w:rsidRPr="002D0F16" w:rsidRDefault="003C4BC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Oprócz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dokumentów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wyszczególnionych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w punktach 2.4.1 i 2.4.2, dokumenty budowy zawierają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te</w:t>
      </w:r>
      <w:r w:rsidRPr="002D0F16">
        <w:rPr>
          <w:rFonts w:ascii="Arial" w:eastAsia="TimesNewRoman" w:hAnsi="Arial" w:cs="Arial"/>
          <w:sz w:val="24"/>
          <w:szCs w:val="24"/>
        </w:rPr>
        <w:t>ż</w:t>
      </w:r>
      <w:r w:rsidR="006D7815" w:rsidRPr="002D0F16">
        <w:rPr>
          <w:rFonts w:ascii="Arial" w:eastAsia="TimesNewRoman" w:hAnsi="Arial" w:cs="Arial"/>
          <w:sz w:val="24"/>
          <w:szCs w:val="24"/>
        </w:rPr>
        <w:t>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Dokumenty wchodzące w skład umowy;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Pozwolenie na budowę 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Protokoły przekazania placu budowy wykonawcy 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Umowy cywilno-prawne z osobami trzecimi i inne umowy i porozumienia cywilno-prawne;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Instrukcje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sprawozdania ze spotkań i narad na budowie;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lastRenderedPageBreak/>
        <w:t>- Protokoły odbioru rob</w:t>
      </w:r>
      <w:r w:rsidR="003C4BC5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Opinie </w:t>
      </w:r>
      <w:r w:rsidR="003C4BC5" w:rsidRPr="002D0F16">
        <w:rPr>
          <w:rFonts w:ascii="Arial" w:eastAsia="TimesNewRoman" w:hAnsi="Arial" w:cs="Arial"/>
          <w:sz w:val="24"/>
          <w:szCs w:val="24"/>
        </w:rPr>
        <w:t>ekspertów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</w:t>
      </w:r>
      <w:r w:rsidR="003C4BC5" w:rsidRPr="002D0F16">
        <w:rPr>
          <w:rFonts w:ascii="Arial" w:eastAsia="TimesNewRoman" w:hAnsi="Arial" w:cs="Arial"/>
          <w:sz w:val="24"/>
          <w:szCs w:val="24"/>
        </w:rPr>
        <w:t>konsultantów</w:t>
      </w:r>
      <w:r w:rsidRPr="002D0F16">
        <w:rPr>
          <w:rFonts w:ascii="Arial" w:eastAsia="TimesNewRoman" w:hAnsi="Arial" w:cs="Arial"/>
          <w:sz w:val="24"/>
          <w:szCs w:val="24"/>
        </w:rPr>
        <w:t>,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Korespondencja dotycząca budowy.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2.4.4 Przechowywanie </w:t>
      </w:r>
      <w:r w:rsidR="003C4BC5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Wszystkie dokumenty budowy będą przechowywane na placu budowy we właściwie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zabezpieczonym miejscu. Wszystkie dokumenty zagubione będą natychmiast odtworzone zgodnie</w:t>
      </w:r>
      <w:r w:rsidR="003C4BC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ze stosownymi wymaganiami prawa. Wszystkie dokumenty budowy będą stale dostępne do</w:t>
      </w:r>
      <w:r w:rsidR="003C4BC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wglądu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</w:t>
      </w:r>
      <w:r w:rsidR="003C4BC5" w:rsidRPr="002D0F16">
        <w:rPr>
          <w:rFonts w:ascii="Arial" w:eastAsia="TimesNewRoman" w:hAnsi="Arial" w:cs="Arial"/>
          <w:sz w:val="24"/>
          <w:szCs w:val="24"/>
        </w:rPr>
        <w:t>upoważniony</w:t>
      </w:r>
      <w:r w:rsidR="00DE09E0" w:rsidRPr="002D0F16">
        <w:rPr>
          <w:rFonts w:ascii="Arial" w:eastAsia="TimesNewRoman" w:hAnsi="Arial" w:cs="Arial"/>
          <w:sz w:val="24"/>
          <w:szCs w:val="24"/>
        </w:rPr>
        <w:t>m</w:t>
      </w:r>
      <w:r w:rsidR="003C4BC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przedstawiciel</w:t>
      </w:r>
      <w:r w:rsidR="00DE09E0" w:rsidRPr="002D0F16">
        <w:rPr>
          <w:rFonts w:ascii="Arial" w:eastAsia="TimesNewRoman" w:hAnsi="Arial" w:cs="Arial"/>
          <w:sz w:val="24"/>
          <w:szCs w:val="24"/>
        </w:rPr>
        <w:t>om</w:t>
      </w:r>
      <w:r w:rsidRPr="002D0F16">
        <w:rPr>
          <w:rFonts w:ascii="Arial" w:eastAsia="TimesNewRoman" w:hAnsi="Arial" w:cs="Arial"/>
          <w:sz w:val="24"/>
          <w:szCs w:val="24"/>
        </w:rPr>
        <w:t xml:space="preserve"> zamawiającego w dowolnym czasie i na </w:t>
      </w:r>
      <w:r w:rsidR="003C4BC5" w:rsidRPr="002D0F16">
        <w:rPr>
          <w:rFonts w:ascii="Arial" w:eastAsia="TimesNewRoman" w:hAnsi="Arial" w:cs="Arial"/>
          <w:sz w:val="24"/>
          <w:szCs w:val="24"/>
        </w:rPr>
        <w:t>każde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3C4BC5" w:rsidRPr="002D0F16">
        <w:rPr>
          <w:rFonts w:ascii="Arial" w:eastAsia="TimesNewRoman" w:hAnsi="Arial" w:cs="Arial"/>
          <w:sz w:val="24"/>
          <w:szCs w:val="24"/>
        </w:rPr>
        <w:t>żądanie.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2.5 Dokumenty przygotowywane przez Wykonawcę w trakcie trwania budowy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2.5.1 Informacje </w:t>
      </w:r>
      <w:r w:rsidR="002E7EE0" w:rsidRPr="002D0F16">
        <w:rPr>
          <w:rFonts w:ascii="Arial" w:eastAsia="TimesNewRoman" w:hAnsi="Arial" w:cs="Arial"/>
          <w:sz w:val="24"/>
          <w:szCs w:val="24"/>
        </w:rPr>
        <w:t>ogólne</w:t>
      </w:r>
    </w:p>
    <w:p w:rsidR="006D7815" w:rsidRPr="002D0F16" w:rsidRDefault="006D7815" w:rsidP="002E7EE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 trakcie trwania budowy i przed zakończeniem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wykonawca jest zobowiązany do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dostarczania na polecenie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następujących </w:t>
      </w:r>
      <w:r w:rsidR="002E7EE0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>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Rysunki robocze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Aktualizacja harmonogramu rob</w:t>
      </w:r>
      <w:r w:rsidR="002E7EE0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i finansowania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Dokumentacja powykonawcza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• Instrukcja eksploatacji i konserwacji urządzeń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Przedkładane dane winny być na tyle </w:t>
      </w:r>
      <w:r w:rsidR="002E7EE0" w:rsidRPr="002D0F16">
        <w:rPr>
          <w:rFonts w:ascii="Arial" w:eastAsia="TimesNewRoman" w:hAnsi="Arial" w:cs="Arial"/>
          <w:sz w:val="24"/>
          <w:szCs w:val="24"/>
        </w:rPr>
        <w:t>szczegółowe, aby moż</w:t>
      </w:r>
      <w:r w:rsidRPr="002D0F16">
        <w:rPr>
          <w:rFonts w:ascii="Arial" w:eastAsia="TimesNewRoman" w:hAnsi="Arial" w:cs="Arial"/>
          <w:sz w:val="24"/>
          <w:szCs w:val="24"/>
        </w:rPr>
        <w:t>na było ustalić ich zgodność z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dokumentami wchodzącymi w skład </w:t>
      </w:r>
      <w:r w:rsidR="002E7EE0" w:rsidRPr="002D0F16">
        <w:rPr>
          <w:rFonts w:ascii="Arial" w:eastAsia="TimesNewRoman" w:hAnsi="Arial" w:cs="Arial"/>
          <w:sz w:val="24"/>
          <w:szCs w:val="24"/>
        </w:rPr>
        <w:t>umowy. Sprawdzenie, przyjęcie i </w:t>
      </w:r>
      <w:r w:rsidRPr="002D0F16">
        <w:rPr>
          <w:rFonts w:ascii="Arial" w:eastAsia="TimesNewRoman" w:hAnsi="Arial" w:cs="Arial"/>
          <w:sz w:val="24"/>
          <w:szCs w:val="24"/>
        </w:rPr>
        <w:t>zatwierdzenie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harmonogramów</w:t>
      </w:r>
      <w:r w:rsidRPr="002D0F16">
        <w:rPr>
          <w:rFonts w:ascii="Arial" w:eastAsia="TimesNewRoman" w:hAnsi="Arial" w:cs="Arial"/>
          <w:sz w:val="24"/>
          <w:szCs w:val="24"/>
        </w:rPr>
        <w:t xml:space="preserve">, </w:t>
      </w:r>
      <w:r w:rsidR="002E7EE0" w:rsidRPr="002D0F16">
        <w:rPr>
          <w:rFonts w:ascii="Arial" w:eastAsia="TimesNewRoman" w:hAnsi="Arial" w:cs="Arial"/>
          <w:sz w:val="24"/>
          <w:szCs w:val="24"/>
        </w:rPr>
        <w:t>rysunków</w:t>
      </w:r>
      <w:r w:rsidRPr="002D0F16">
        <w:rPr>
          <w:rFonts w:ascii="Arial" w:eastAsia="TimesNewRoman" w:hAnsi="Arial" w:cs="Arial"/>
          <w:sz w:val="24"/>
          <w:szCs w:val="24"/>
        </w:rPr>
        <w:t xml:space="preserve"> roboczych, </w:t>
      </w:r>
      <w:r w:rsidR="002E7EE0" w:rsidRPr="002D0F16">
        <w:rPr>
          <w:rFonts w:ascii="Arial" w:eastAsia="TimesNewRoman" w:hAnsi="Arial" w:cs="Arial"/>
          <w:sz w:val="24"/>
          <w:szCs w:val="24"/>
        </w:rPr>
        <w:t>wykazów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2E7EE0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procedur </w:t>
      </w:r>
      <w:r w:rsidR="002E7EE0" w:rsidRPr="002D0F16">
        <w:rPr>
          <w:rFonts w:ascii="Arial" w:eastAsia="TimesNewRoman" w:hAnsi="Arial" w:cs="Arial"/>
          <w:sz w:val="24"/>
          <w:szCs w:val="24"/>
        </w:rPr>
        <w:t>złożonych</w:t>
      </w:r>
      <w:r w:rsidRPr="002D0F16">
        <w:rPr>
          <w:rFonts w:ascii="Arial" w:eastAsia="TimesNewRoman" w:hAnsi="Arial" w:cs="Arial"/>
          <w:sz w:val="24"/>
          <w:szCs w:val="24"/>
        </w:rPr>
        <w:t xml:space="preserve"> lub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wnioskowanych przez wykonawcę nie będą miały wpływu na kwotę kontraktu i wszelkie wynikające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stąd koszty ponoszone będą wyłącznie przez wykonawcę.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2.5.2 Rysunki robocze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Elementy, urządzenia i materiały, dla </w:t>
      </w:r>
      <w:r w:rsidR="002E7EE0" w:rsidRPr="002D0F16">
        <w:rPr>
          <w:rFonts w:ascii="Arial" w:eastAsia="TimesNewRoman" w:hAnsi="Arial" w:cs="Arial"/>
          <w:sz w:val="24"/>
          <w:szCs w:val="24"/>
        </w:rPr>
        <w:t>których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wyda polecenie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przedłożenia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2E7EE0" w:rsidRPr="002D0F16">
        <w:rPr>
          <w:rFonts w:ascii="Arial" w:eastAsia="TimesNewRoman" w:hAnsi="Arial" w:cs="Arial"/>
          <w:sz w:val="24"/>
          <w:szCs w:val="24"/>
        </w:rPr>
        <w:t>wykazów</w:t>
      </w:r>
      <w:r w:rsidRPr="002D0F16">
        <w:rPr>
          <w:rFonts w:ascii="Arial" w:eastAsia="TimesNewRoman" w:hAnsi="Arial" w:cs="Arial"/>
          <w:sz w:val="24"/>
          <w:szCs w:val="24"/>
        </w:rPr>
        <w:t xml:space="preserve">, </w:t>
      </w:r>
      <w:r w:rsidR="002E7EE0" w:rsidRPr="002D0F16">
        <w:rPr>
          <w:rFonts w:ascii="Arial" w:eastAsia="TimesNewRoman" w:hAnsi="Arial" w:cs="Arial"/>
          <w:sz w:val="24"/>
          <w:szCs w:val="24"/>
        </w:rPr>
        <w:t>rysunków</w:t>
      </w:r>
      <w:r w:rsidRPr="002D0F16">
        <w:rPr>
          <w:rFonts w:ascii="Arial" w:eastAsia="TimesNewRoman" w:hAnsi="Arial" w:cs="Arial"/>
          <w:sz w:val="24"/>
          <w:szCs w:val="24"/>
        </w:rPr>
        <w:t xml:space="preserve"> lub </w:t>
      </w:r>
      <w:r w:rsidR="002E7EE0" w:rsidRPr="002D0F16">
        <w:rPr>
          <w:rFonts w:ascii="Arial" w:eastAsia="TimesNewRoman" w:hAnsi="Arial" w:cs="Arial"/>
          <w:sz w:val="24"/>
          <w:szCs w:val="24"/>
        </w:rPr>
        <w:t>opisów</w:t>
      </w:r>
      <w:r w:rsidRPr="002D0F16">
        <w:rPr>
          <w:rFonts w:ascii="Arial" w:eastAsia="TimesNewRoman" w:hAnsi="Arial" w:cs="Arial"/>
          <w:sz w:val="24"/>
          <w:szCs w:val="24"/>
        </w:rPr>
        <w:t xml:space="preserve"> nie będą wykonywane, 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używane </w:t>
      </w:r>
      <w:r w:rsidRPr="002D0F16">
        <w:rPr>
          <w:rFonts w:ascii="Arial" w:eastAsia="TimesNewRoman" w:hAnsi="Arial" w:cs="Arial"/>
          <w:sz w:val="24"/>
          <w:szCs w:val="24"/>
        </w:rPr>
        <w:t xml:space="preserve">ani instalowane 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dopóki </w:t>
      </w:r>
      <w:r w:rsidRPr="002D0F16">
        <w:rPr>
          <w:rFonts w:ascii="Arial" w:eastAsia="TimesNewRoman" w:hAnsi="Arial" w:cs="Arial"/>
          <w:sz w:val="24"/>
          <w:szCs w:val="24"/>
        </w:rPr>
        <w:t xml:space="preserve">nie otrzyma on niezbędnych </w:t>
      </w:r>
      <w:r w:rsidR="002E7EE0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odpowiednio oznaczonych ostatecznych 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rysunków </w:t>
      </w:r>
      <w:r w:rsidRPr="002D0F16">
        <w:rPr>
          <w:rFonts w:ascii="Arial" w:eastAsia="TimesNewRoman" w:hAnsi="Arial" w:cs="Arial"/>
          <w:sz w:val="24"/>
          <w:szCs w:val="24"/>
        </w:rPr>
        <w:t xml:space="preserve">roboczych. </w:t>
      </w:r>
      <w:r w:rsidR="00DE09E0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sprawdza rysunki jedynie w zakresie </w:t>
      </w:r>
      <w:r w:rsidR="002E7EE0" w:rsidRPr="002D0F16">
        <w:rPr>
          <w:rFonts w:ascii="Arial" w:eastAsia="TimesNewRoman" w:hAnsi="Arial" w:cs="Arial"/>
          <w:sz w:val="24"/>
          <w:szCs w:val="24"/>
        </w:rPr>
        <w:t>ogólnych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2E7EE0" w:rsidRPr="002D0F16">
        <w:rPr>
          <w:rFonts w:ascii="Arial" w:eastAsia="TimesNewRoman" w:hAnsi="Arial" w:cs="Arial"/>
          <w:sz w:val="24"/>
          <w:szCs w:val="24"/>
        </w:rPr>
        <w:t>warunków projektowania i w ż</w:t>
      </w:r>
      <w:r w:rsidRPr="002D0F16">
        <w:rPr>
          <w:rFonts w:ascii="Arial" w:eastAsia="TimesNewRoman" w:hAnsi="Arial" w:cs="Arial"/>
          <w:sz w:val="24"/>
          <w:szCs w:val="24"/>
        </w:rPr>
        <w:t>adnym przypadku nie zwalnia to Wykonawcy z odpowiedzialności za omyłki lub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braki w nich zawarte.</w:t>
      </w:r>
    </w:p>
    <w:p w:rsidR="006D7815" w:rsidRPr="002D0F16" w:rsidRDefault="00110720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zajmie się </w:t>
      </w:r>
      <w:r w:rsidR="002E7EE0" w:rsidRPr="002D0F16">
        <w:rPr>
          <w:rFonts w:ascii="Arial" w:eastAsia="TimesNewRoman" w:hAnsi="Arial" w:cs="Arial"/>
          <w:sz w:val="24"/>
          <w:szCs w:val="24"/>
        </w:rPr>
        <w:t>przedłożonymi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materiałami </w:t>
      </w:r>
      <w:r w:rsidR="002E7EE0" w:rsidRPr="002D0F16">
        <w:rPr>
          <w:rFonts w:ascii="Arial" w:eastAsia="TimesNewRoman" w:hAnsi="Arial" w:cs="Arial"/>
          <w:sz w:val="24"/>
          <w:szCs w:val="24"/>
        </w:rPr>
        <w:t>możliwie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jak najszybciej,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zatwierdzi i </w:t>
      </w:r>
      <w:r w:rsidR="002E7EE0" w:rsidRPr="002D0F16">
        <w:rPr>
          <w:rFonts w:ascii="Arial" w:eastAsia="TimesNewRoman" w:hAnsi="Arial" w:cs="Arial"/>
          <w:sz w:val="24"/>
          <w:szCs w:val="24"/>
        </w:rPr>
        <w:t>przekaże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je wykon</w:t>
      </w:r>
      <w:r w:rsidR="002E7EE0" w:rsidRPr="002D0F16">
        <w:rPr>
          <w:rFonts w:ascii="Arial" w:eastAsia="TimesNewRoman" w:hAnsi="Arial" w:cs="Arial"/>
          <w:sz w:val="24"/>
          <w:szCs w:val="24"/>
        </w:rPr>
        <w:t>awcy w terminie przewidzianym w </w:t>
      </w:r>
      <w:r w:rsidR="006D7815" w:rsidRPr="002D0F16">
        <w:rPr>
          <w:rFonts w:ascii="Arial" w:eastAsia="TimesNewRoman" w:hAnsi="Arial" w:cs="Arial"/>
          <w:sz w:val="24"/>
          <w:szCs w:val="24"/>
        </w:rPr>
        <w:t>umowie. Zwłoka wynikająca z</w:t>
      </w:r>
      <w:r w:rsidRPr="002D0F16">
        <w:rPr>
          <w:rFonts w:ascii="Arial" w:eastAsia="TimesNewRoman" w:hAnsi="Arial" w:cs="Arial"/>
          <w:sz w:val="24"/>
          <w:szCs w:val="24"/>
        </w:rPr>
        <w:t> 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ewentualnej konieczności ponownego składania </w:t>
      </w:r>
      <w:r w:rsidR="002E7EE0" w:rsidRPr="002D0F16">
        <w:rPr>
          <w:rFonts w:ascii="Arial" w:eastAsia="TimesNewRoman" w:hAnsi="Arial" w:cs="Arial"/>
          <w:sz w:val="24"/>
          <w:szCs w:val="24"/>
        </w:rPr>
        <w:t>dokumentów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nie powoduje </w:t>
      </w:r>
      <w:r w:rsidR="002E7EE0" w:rsidRPr="002D0F16">
        <w:rPr>
          <w:rFonts w:ascii="Arial" w:eastAsia="TimesNewRoman" w:hAnsi="Arial" w:cs="Arial"/>
          <w:sz w:val="24"/>
          <w:szCs w:val="24"/>
        </w:rPr>
        <w:t>przedłużenia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terminów </w:t>
      </w:r>
      <w:r w:rsidR="006D7815" w:rsidRPr="002D0F16">
        <w:rPr>
          <w:rFonts w:ascii="Arial" w:eastAsia="TimesNewRoman" w:hAnsi="Arial" w:cs="Arial"/>
          <w:sz w:val="24"/>
          <w:szCs w:val="24"/>
        </w:rPr>
        <w:t>określonych w umowie.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Dostarczanie </w:t>
      </w:r>
      <w:r w:rsidR="002E7EE0" w:rsidRPr="002D0F16">
        <w:rPr>
          <w:rFonts w:ascii="Arial" w:eastAsia="TimesNewRoman" w:hAnsi="Arial" w:cs="Arial"/>
          <w:sz w:val="24"/>
          <w:szCs w:val="24"/>
        </w:rPr>
        <w:t>rysunków</w:t>
      </w:r>
      <w:r w:rsidRPr="002D0F16">
        <w:rPr>
          <w:rFonts w:ascii="Arial" w:eastAsia="TimesNewRoman" w:hAnsi="Arial" w:cs="Arial"/>
          <w:sz w:val="24"/>
          <w:szCs w:val="24"/>
        </w:rPr>
        <w:t xml:space="preserve"> roboczych </w:t>
      </w:r>
      <w:r w:rsidR="002E7EE0" w:rsidRPr="002D0F16">
        <w:rPr>
          <w:rFonts w:ascii="Arial" w:eastAsia="TimesNewRoman" w:hAnsi="Arial" w:cs="Arial"/>
          <w:sz w:val="24"/>
          <w:szCs w:val="24"/>
        </w:rPr>
        <w:t>elementów i urządzeń współzależnych</w:t>
      </w:r>
      <w:r w:rsidRPr="002D0F16">
        <w:rPr>
          <w:rFonts w:ascii="Arial" w:eastAsia="TimesNewRoman" w:hAnsi="Arial" w:cs="Arial"/>
          <w:sz w:val="24"/>
          <w:szCs w:val="24"/>
        </w:rPr>
        <w:t xml:space="preserve"> ze sobą, 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należy </w:t>
      </w:r>
      <w:r w:rsidRPr="002D0F16">
        <w:rPr>
          <w:rFonts w:ascii="Arial" w:eastAsia="TimesNewRoman" w:hAnsi="Arial" w:cs="Arial"/>
          <w:sz w:val="24"/>
          <w:szCs w:val="24"/>
        </w:rPr>
        <w:t xml:space="preserve">koordynować w taki </w:t>
      </w:r>
      <w:r w:rsidR="002E7EE0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, aby </w:t>
      </w:r>
      <w:r w:rsidR="00110720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otrzymał wszystkie rysunki na czas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tak, ż</w:t>
      </w:r>
      <w:r w:rsidRPr="002D0F16">
        <w:rPr>
          <w:rFonts w:ascii="Arial" w:eastAsia="TimesNewRoman" w:hAnsi="Arial" w:cs="Arial"/>
          <w:sz w:val="24"/>
          <w:szCs w:val="24"/>
        </w:rPr>
        <w:t xml:space="preserve">eby </w:t>
      </w:r>
      <w:r w:rsidR="002E7EE0" w:rsidRPr="002D0F16">
        <w:rPr>
          <w:rFonts w:ascii="Arial" w:eastAsia="TimesNewRoman" w:hAnsi="Arial" w:cs="Arial"/>
          <w:sz w:val="24"/>
          <w:szCs w:val="24"/>
        </w:rPr>
        <w:t>mógł</w:t>
      </w:r>
      <w:r w:rsidRPr="002D0F16">
        <w:rPr>
          <w:rFonts w:ascii="Arial" w:eastAsia="TimesNewRoman" w:hAnsi="Arial" w:cs="Arial"/>
          <w:sz w:val="24"/>
          <w:szCs w:val="24"/>
        </w:rPr>
        <w:t xml:space="preserve"> poza przeanalizowaniem </w:t>
      </w:r>
      <w:r w:rsidR="002E7EE0" w:rsidRPr="002D0F16">
        <w:rPr>
          <w:rFonts w:ascii="Arial" w:eastAsia="TimesNewRoman" w:hAnsi="Arial" w:cs="Arial"/>
          <w:sz w:val="24"/>
          <w:szCs w:val="24"/>
        </w:rPr>
        <w:t>poszczególnych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2E7EE0" w:rsidRPr="002D0F16">
        <w:rPr>
          <w:rFonts w:ascii="Arial" w:eastAsia="TimesNewRoman" w:hAnsi="Arial" w:cs="Arial"/>
          <w:sz w:val="24"/>
          <w:szCs w:val="24"/>
        </w:rPr>
        <w:t>elementów</w:t>
      </w:r>
      <w:r w:rsidRPr="002D0F16">
        <w:rPr>
          <w:rFonts w:ascii="Arial" w:eastAsia="TimesNewRoman" w:hAnsi="Arial" w:cs="Arial"/>
          <w:sz w:val="24"/>
          <w:szCs w:val="24"/>
        </w:rPr>
        <w:t>, dokonać przeglądu ich</w:t>
      </w:r>
      <w:r w:rsidR="002E7EE0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wzajemnych powiązań.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Rysunki robocze powinny być dokładne, wyraźne i kompletne. Powinny zawierać wszelkie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niezbędne informacje, w tym dokładne oznaczenie </w:t>
      </w:r>
      <w:r w:rsidR="001B2A51" w:rsidRPr="002D0F16">
        <w:rPr>
          <w:rFonts w:ascii="Arial" w:eastAsia="TimesNewRoman" w:hAnsi="Arial" w:cs="Arial"/>
          <w:sz w:val="24"/>
          <w:szCs w:val="24"/>
        </w:rPr>
        <w:t>elementów w </w:t>
      </w:r>
      <w:r w:rsidRPr="002D0F16">
        <w:rPr>
          <w:rFonts w:ascii="Arial" w:eastAsia="TimesNewRoman" w:hAnsi="Arial" w:cs="Arial"/>
          <w:sz w:val="24"/>
          <w:szCs w:val="24"/>
        </w:rPr>
        <w:t>odniesieniu do projektu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wykonawczego i </w:t>
      </w:r>
      <w:r w:rsidR="001B2A51" w:rsidRPr="002D0F16">
        <w:rPr>
          <w:rFonts w:ascii="Arial" w:eastAsia="TimesNewRoman" w:hAnsi="Arial" w:cs="Arial"/>
          <w:sz w:val="24"/>
          <w:szCs w:val="24"/>
        </w:rPr>
        <w:t>szczegółowych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specyfikacji technicznych. Składanym dokumentom 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każdorazowo </w:t>
      </w:r>
      <w:r w:rsidRPr="002D0F16">
        <w:rPr>
          <w:rFonts w:ascii="Arial" w:eastAsia="TimesNewRoman" w:hAnsi="Arial" w:cs="Arial"/>
          <w:sz w:val="24"/>
          <w:szCs w:val="24"/>
        </w:rPr>
        <w:t>powinno towarzyszyć pismo przewodnie, zawierające następujące informacje: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nazwa inwestycji;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nr umowy;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ilość egzemplarzy </w:t>
      </w:r>
      <w:r w:rsidR="001B2A51" w:rsidRPr="002D0F16">
        <w:rPr>
          <w:rFonts w:ascii="Arial" w:eastAsia="TimesNewRoman" w:hAnsi="Arial" w:cs="Arial"/>
          <w:sz w:val="24"/>
          <w:szCs w:val="24"/>
        </w:rPr>
        <w:t>każdego</w:t>
      </w:r>
      <w:r w:rsidRPr="002D0F16">
        <w:rPr>
          <w:rFonts w:ascii="Arial" w:eastAsia="TimesNewRoman" w:hAnsi="Arial" w:cs="Arial"/>
          <w:sz w:val="24"/>
          <w:szCs w:val="24"/>
        </w:rPr>
        <w:t xml:space="preserve"> składanego dokumentu;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tytuł dokumentu;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numer dokumentu lub rysunku;</w:t>
      </w:r>
    </w:p>
    <w:p w:rsidR="006D7815" w:rsidRPr="002D0F16" w:rsidRDefault="006D7815" w:rsidP="001B2A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określenie jakiego dokumentu lub rysunku rewizja dotyczy;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lastRenderedPageBreak/>
        <w:t xml:space="preserve">- numer rozdziału i pozycji w specyfikacji, w </w:t>
      </w:r>
      <w:r w:rsidR="001B2A51" w:rsidRPr="002D0F16">
        <w:rPr>
          <w:rFonts w:ascii="Arial" w:eastAsia="TimesNewRoman" w:hAnsi="Arial" w:cs="Arial"/>
          <w:sz w:val="24"/>
          <w:szCs w:val="24"/>
        </w:rPr>
        <w:t>którym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1B2A51" w:rsidRPr="002D0F16">
        <w:rPr>
          <w:rFonts w:ascii="Arial" w:eastAsia="TimesNewRoman" w:hAnsi="Arial" w:cs="Arial"/>
          <w:sz w:val="24"/>
          <w:szCs w:val="24"/>
        </w:rPr>
        <w:t>omówione</w:t>
      </w:r>
      <w:r w:rsidRPr="002D0F16">
        <w:rPr>
          <w:rFonts w:ascii="Arial" w:eastAsia="TimesNewRoman" w:hAnsi="Arial" w:cs="Arial"/>
          <w:sz w:val="24"/>
          <w:szCs w:val="24"/>
        </w:rPr>
        <w:t xml:space="preserve"> jest dane urządzenie, materiał lub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element;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- data przekazania.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O ile </w:t>
      </w:r>
      <w:r w:rsidR="00110720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nie postanowi inaczej, rysunki robocze składane będą przez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wykonawcę, </w:t>
      </w:r>
      <w:r w:rsidR="001B2A51" w:rsidRPr="002D0F16">
        <w:rPr>
          <w:rFonts w:ascii="Arial" w:eastAsia="TimesNewRoman" w:hAnsi="Arial" w:cs="Arial"/>
          <w:sz w:val="24"/>
          <w:szCs w:val="24"/>
        </w:rPr>
        <w:t>który</w:t>
      </w:r>
      <w:r w:rsidRPr="002D0F16">
        <w:rPr>
          <w:rFonts w:ascii="Arial" w:eastAsia="TimesNewRoman" w:hAnsi="Arial" w:cs="Arial"/>
          <w:sz w:val="24"/>
          <w:szCs w:val="24"/>
        </w:rPr>
        <w:t xml:space="preserve"> potwierdzi swoim podpisem i stemplem umieszczonym na rysunku roboczym, lub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 inny uzgodniony </w:t>
      </w:r>
      <w:r w:rsidR="001B2A51" w:rsidRPr="002D0F16">
        <w:rPr>
          <w:rFonts w:ascii="Arial" w:eastAsia="TimesNewRoman" w:hAnsi="Arial" w:cs="Arial"/>
          <w:sz w:val="24"/>
          <w:szCs w:val="24"/>
        </w:rPr>
        <w:t>sposób, ż</w:t>
      </w:r>
      <w:r w:rsidRPr="002D0F16">
        <w:rPr>
          <w:rFonts w:ascii="Arial" w:eastAsia="TimesNewRoman" w:hAnsi="Arial" w:cs="Arial"/>
          <w:sz w:val="24"/>
          <w:szCs w:val="24"/>
        </w:rPr>
        <w:t>e sprawdził on (wyk</w:t>
      </w:r>
      <w:r w:rsidR="00110720" w:rsidRPr="002D0F16">
        <w:rPr>
          <w:rFonts w:ascii="Arial" w:eastAsia="TimesNewRoman" w:hAnsi="Arial" w:cs="Arial"/>
          <w:sz w:val="24"/>
          <w:szCs w:val="24"/>
        </w:rPr>
        <w:t>onawca) je i </w:t>
      </w:r>
      <w:r w:rsidR="001B2A51" w:rsidRPr="002D0F16">
        <w:rPr>
          <w:rFonts w:ascii="Arial" w:eastAsia="TimesNewRoman" w:hAnsi="Arial" w:cs="Arial"/>
          <w:sz w:val="24"/>
          <w:szCs w:val="24"/>
        </w:rPr>
        <w:t>zatwierdził oraz, ż</w:t>
      </w:r>
      <w:r w:rsidRPr="002D0F16">
        <w:rPr>
          <w:rFonts w:ascii="Arial" w:eastAsia="TimesNewRoman" w:hAnsi="Arial" w:cs="Arial"/>
          <w:sz w:val="24"/>
          <w:szCs w:val="24"/>
        </w:rPr>
        <w:t>e roboty w nich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przedstawion</w:t>
      </w:r>
      <w:r w:rsidR="001B2A51" w:rsidRPr="002D0F16">
        <w:rPr>
          <w:rFonts w:ascii="Arial" w:eastAsia="TimesNewRoman" w:hAnsi="Arial" w:cs="Arial"/>
          <w:sz w:val="24"/>
          <w:szCs w:val="24"/>
        </w:rPr>
        <w:t>e są zgodne z warunkami umowy i </w:t>
      </w:r>
      <w:r w:rsidRPr="002D0F16">
        <w:rPr>
          <w:rFonts w:ascii="Arial" w:eastAsia="TimesNewRoman" w:hAnsi="Arial" w:cs="Arial"/>
          <w:sz w:val="24"/>
          <w:szCs w:val="24"/>
        </w:rPr>
        <w:t xml:space="preserve">zostały sprawdzone pod względem </w:t>
      </w:r>
      <w:r w:rsidR="001B2A51" w:rsidRPr="002D0F16">
        <w:rPr>
          <w:rFonts w:ascii="Arial" w:eastAsia="TimesNewRoman" w:hAnsi="Arial" w:cs="Arial"/>
          <w:sz w:val="24"/>
          <w:szCs w:val="24"/>
        </w:rPr>
        <w:t>wymiarów</w:t>
      </w:r>
      <w:r w:rsidRPr="002D0F16">
        <w:rPr>
          <w:rFonts w:ascii="Arial" w:eastAsia="TimesNewRoman" w:hAnsi="Arial" w:cs="Arial"/>
          <w:sz w:val="24"/>
          <w:szCs w:val="24"/>
        </w:rPr>
        <w:t xml:space="preserve"> i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powiązań z wszelkimi innymi elementami. </w:t>
      </w:r>
      <w:r w:rsidR="00110720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w uzasadnionych</w:t>
      </w:r>
      <w:r w:rsidR="001B2A51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przypadkach, mo</w:t>
      </w:r>
      <w:r w:rsidR="001B2A51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e wymagać akceptacji składanych </w:t>
      </w:r>
      <w:r w:rsidR="001B2A51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przez </w:t>
      </w:r>
      <w:r w:rsidR="001B2A51" w:rsidRPr="002D0F16">
        <w:rPr>
          <w:rFonts w:ascii="Arial" w:eastAsia="TimesNewRoman" w:hAnsi="Arial" w:cs="Arial"/>
          <w:sz w:val="24"/>
          <w:szCs w:val="24"/>
        </w:rPr>
        <w:t>nadzór</w:t>
      </w:r>
      <w:r w:rsidRPr="002D0F16">
        <w:rPr>
          <w:rFonts w:ascii="Arial" w:eastAsia="TimesNewRoman" w:hAnsi="Arial" w:cs="Arial"/>
          <w:sz w:val="24"/>
          <w:szCs w:val="24"/>
        </w:rPr>
        <w:t xml:space="preserve"> autorski.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2.5.3 Aktualizacja harmonogramu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i finansowania</w:t>
      </w:r>
    </w:p>
    <w:p w:rsidR="006D7815" w:rsidRPr="002D0F16" w:rsidRDefault="001B2A51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Możliwości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przerobowe wykonawcy w dziedzinie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 budowlanych i </w:t>
      </w:r>
      <w:r w:rsidRPr="002D0F16">
        <w:rPr>
          <w:rFonts w:ascii="Arial" w:eastAsia="TimesNewRoman" w:hAnsi="Arial" w:cs="Arial"/>
          <w:sz w:val="24"/>
          <w:szCs w:val="24"/>
        </w:rPr>
        <w:t>montażowych</w:t>
      </w:r>
      <w:r w:rsidR="006D7815" w:rsidRPr="002D0F16">
        <w:rPr>
          <w:rFonts w:ascii="Arial" w:eastAsia="TimesNewRoman" w:hAnsi="Arial" w:cs="Arial"/>
          <w:sz w:val="24"/>
          <w:szCs w:val="24"/>
        </w:rPr>
        <w:t>, kolejność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oraz sposoby realizacji winny zapewnić wykonanie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w terminie określonym w umowie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wykonawca we wstępnej fazie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 przestawia do zatwierdzenia </w:t>
      </w:r>
      <w:r w:rsidRPr="002D0F16">
        <w:rPr>
          <w:rFonts w:ascii="Arial" w:eastAsia="TimesNewRoman" w:hAnsi="Arial" w:cs="Arial"/>
          <w:sz w:val="24"/>
          <w:szCs w:val="24"/>
        </w:rPr>
        <w:t>szczegółowy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harmonogram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i finansowania, zgodni</w:t>
      </w:r>
      <w:r w:rsidRPr="002D0F16">
        <w:rPr>
          <w:rFonts w:ascii="Arial" w:eastAsia="TimesNewRoman" w:hAnsi="Arial" w:cs="Arial"/>
          <w:sz w:val="24"/>
          <w:szCs w:val="24"/>
        </w:rPr>
        <w:t>e z </w:t>
      </w:r>
      <w:r w:rsidR="006D7815" w:rsidRPr="002D0F16">
        <w:rPr>
          <w:rFonts w:ascii="Arial" w:eastAsia="TimesNewRoman" w:hAnsi="Arial" w:cs="Arial"/>
          <w:sz w:val="24"/>
          <w:szCs w:val="24"/>
        </w:rPr>
        <w:t>wymaganiami umowy. Harmonogram ten w miarę postępu rob</w:t>
      </w:r>
      <w:r w:rsidRPr="002D0F16">
        <w:rPr>
          <w:rFonts w:ascii="Arial" w:eastAsia="TimesNewRoman" w:hAnsi="Arial" w:cs="Arial"/>
          <w:sz w:val="24"/>
          <w:szCs w:val="24"/>
        </w:rPr>
        <w:t>ót moż</w:t>
      </w:r>
      <w:r w:rsidR="006D7815" w:rsidRPr="002D0F16">
        <w:rPr>
          <w:rFonts w:ascii="Arial" w:eastAsia="TimesNewRoman" w:hAnsi="Arial" w:cs="Arial"/>
          <w:sz w:val="24"/>
          <w:szCs w:val="24"/>
        </w:rPr>
        <w:t>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być aktualizowany przez wykonawcę i zaczyna obowiązywać po zatwierdzeniu przez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110720" w:rsidRPr="002D0F16">
        <w:rPr>
          <w:rFonts w:ascii="Arial" w:eastAsia="TimesNewRoman" w:hAnsi="Arial" w:cs="Arial"/>
          <w:sz w:val="24"/>
          <w:szCs w:val="24"/>
        </w:rPr>
        <w:t>Inspektora</w:t>
      </w:r>
      <w:r w:rsidR="006D7815"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2.5.4 Dokumentacja powykonawcza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odpowiedzialny będzie za prowadzenie na </w:t>
      </w:r>
      <w:r w:rsidR="00AA62FB" w:rsidRPr="002D0F16">
        <w:rPr>
          <w:rFonts w:ascii="Arial" w:eastAsia="TimesNewRoman" w:hAnsi="Arial" w:cs="Arial"/>
          <w:sz w:val="24"/>
          <w:szCs w:val="24"/>
        </w:rPr>
        <w:t>bieżąco</w:t>
      </w:r>
      <w:r w:rsidRPr="002D0F16">
        <w:rPr>
          <w:rFonts w:ascii="Arial" w:eastAsia="TimesNewRoman" w:hAnsi="Arial" w:cs="Arial"/>
          <w:sz w:val="24"/>
          <w:szCs w:val="24"/>
        </w:rPr>
        <w:t xml:space="preserve"> ewidencji wszelkich zmian w</w:t>
      </w:r>
      <w:r w:rsidR="00AA62FB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rodzaju </w:t>
      </w:r>
      <w:r w:rsidR="00AA62FB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>, urządzeń, lokalizacji i wielkości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t. Zmiany te </w:t>
      </w:r>
      <w:r w:rsidR="003907C2" w:rsidRPr="002D0F16">
        <w:rPr>
          <w:rFonts w:ascii="Arial" w:eastAsia="TimesNewRoman" w:hAnsi="Arial" w:cs="Arial"/>
          <w:sz w:val="24"/>
          <w:szCs w:val="24"/>
        </w:rPr>
        <w:t>należy</w:t>
      </w:r>
      <w:r w:rsidRPr="002D0F16">
        <w:rPr>
          <w:rFonts w:ascii="Arial" w:eastAsia="TimesNewRoman" w:hAnsi="Arial" w:cs="Arial"/>
          <w:sz w:val="24"/>
          <w:szCs w:val="24"/>
        </w:rPr>
        <w:t xml:space="preserve"> rejestrować na</w:t>
      </w:r>
      <w:r w:rsidR="003907C2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komplecie </w:t>
      </w:r>
      <w:r w:rsidR="003907C2" w:rsidRPr="002D0F16">
        <w:rPr>
          <w:rFonts w:ascii="Arial" w:eastAsia="TimesNewRoman" w:hAnsi="Arial" w:cs="Arial"/>
          <w:sz w:val="24"/>
          <w:szCs w:val="24"/>
        </w:rPr>
        <w:t>rysunków</w:t>
      </w:r>
      <w:r w:rsidRPr="002D0F16">
        <w:rPr>
          <w:rFonts w:ascii="Arial" w:eastAsia="TimesNewRoman" w:hAnsi="Arial" w:cs="Arial"/>
          <w:sz w:val="24"/>
          <w:szCs w:val="24"/>
        </w:rPr>
        <w:t>, wyłącznie na to przeznaczonych. Wykonawca winien przedkładać</w:t>
      </w:r>
      <w:r w:rsidR="003907C2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110720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 xml:space="preserve"> aktualizowane na </w:t>
      </w:r>
      <w:r w:rsidR="003907C2" w:rsidRPr="002D0F16">
        <w:rPr>
          <w:rFonts w:ascii="Arial" w:eastAsia="TimesNewRoman" w:hAnsi="Arial" w:cs="Arial"/>
          <w:sz w:val="24"/>
          <w:szCs w:val="24"/>
        </w:rPr>
        <w:t>bieżąco</w:t>
      </w:r>
      <w:r w:rsidRPr="002D0F16">
        <w:rPr>
          <w:rFonts w:ascii="Arial" w:eastAsia="TimesNewRoman" w:hAnsi="Arial" w:cs="Arial"/>
          <w:sz w:val="24"/>
          <w:szCs w:val="24"/>
        </w:rPr>
        <w:t xml:space="preserve"> rysunki powykonawcze, co najmniej raz</w:t>
      </w:r>
      <w:r w:rsidR="003907C2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 miesiącu, w</w:t>
      </w:r>
      <w:r w:rsidR="00110720" w:rsidRPr="002D0F16">
        <w:rPr>
          <w:rFonts w:ascii="Arial" w:eastAsia="TimesNewRoman" w:hAnsi="Arial" w:cs="Arial"/>
          <w:sz w:val="24"/>
          <w:szCs w:val="24"/>
        </w:rPr>
        <w:t xml:space="preserve"> celu dokonania ich przeglądu i </w:t>
      </w:r>
      <w:r w:rsidRPr="002D0F16">
        <w:rPr>
          <w:rFonts w:ascii="Arial" w:eastAsia="TimesNewRoman" w:hAnsi="Arial" w:cs="Arial"/>
          <w:sz w:val="24"/>
          <w:szCs w:val="24"/>
        </w:rPr>
        <w:t>sprawdzenia. Po zakończeniu rob</w:t>
      </w:r>
      <w:r w:rsidR="003907C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kompletny zestaw</w:t>
      </w:r>
      <w:r w:rsidR="003907C2" w:rsidRPr="002D0F16">
        <w:rPr>
          <w:rFonts w:ascii="Arial" w:eastAsia="TimesNewRoman" w:hAnsi="Arial" w:cs="Arial"/>
          <w:sz w:val="24"/>
          <w:szCs w:val="24"/>
        </w:rPr>
        <w:t xml:space="preserve"> rysunków</w:t>
      </w:r>
      <w:r w:rsidRPr="002D0F16">
        <w:rPr>
          <w:rFonts w:ascii="Arial" w:eastAsia="TimesNewRoman" w:hAnsi="Arial" w:cs="Arial"/>
          <w:sz w:val="24"/>
          <w:szCs w:val="24"/>
        </w:rPr>
        <w:t xml:space="preserve"> zostanie przekazany </w:t>
      </w:r>
      <w:r w:rsidR="00110720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110720" w:rsidRPr="002D0F16" w:rsidRDefault="00110720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 xml:space="preserve">3. </w:t>
      </w:r>
      <w:r w:rsidR="00110720" w:rsidRPr="002D0F16">
        <w:rPr>
          <w:rFonts w:ascii="Arial" w:eastAsia="TimesNewRoman" w:hAnsi="Arial" w:cs="Arial"/>
          <w:b/>
          <w:bCs/>
          <w:sz w:val="24"/>
          <w:szCs w:val="24"/>
        </w:rPr>
        <w:t>Inspektor</w:t>
      </w:r>
    </w:p>
    <w:p w:rsidR="00A43C13" w:rsidRPr="002D0F16" w:rsidRDefault="00110720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w ramach posiadanego umocowania od zamawiającego</w:t>
      </w:r>
      <w:r w:rsidR="006D1AF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reprezentuje interesy zamawiającego na budowie przez sprawowanie kontroli zgodności realizacji</w:t>
      </w:r>
      <w:r w:rsidR="006D1AF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budowlanych z dokumentacją projektową, specyfikacjami technicznymi, przepisami,</w:t>
      </w:r>
      <w:r w:rsidR="006D1AF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zasadami wiedzy technicznej oraz postanowieniami </w:t>
      </w:r>
      <w:r w:rsidR="006D1AF7" w:rsidRPr="002D0F16">
        <w:rPr>
          <w:rFonts w:ascii="Arial" w:eastAsia="TimesNewRoman" w:hAnsi="Arial" w:cs="Arial"/>
          <w:sz w:val="24"/>
          <w:szCs w:val="24"/>
        </w:rPr>
        <w:t>warunków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umowy. </w:t>
      </w:r>
    </w:p>
    <w:p w:rsidR="00A43C13" w:rsidRPr="002D0F16" w:rsidRDefault="00A43C13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4. Materiały i urządzenia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4.1 </w:t>
      </w:r>
      <w:r w:rsidR="00A43C13" w:rsidRPr="002D0F16">
        <w:rPr>
          <w:rFonts w:ascii="Arial" w:eastAsia="TimesNewRoman" w:hAnsi="Arial" w:cs="Arial"/>
          <w:sz w:val="24"/>
          <w:szCs w:val="24"/>
        </w:rPr>
        <w:t>Źródła</w:t>
      </w:r>
      <w:r w:rsidRPr="002D0F16">
        <w:rPr>
          <w:rFonts w:ascii="Arial" w:eastAsia="TimesNewRoman" w:hAnsi="Arial" w:cs="Arial"/>
          <w:sz w:val="24"/>
          <w:szCs w:val="24"/>
        </w:rPr>
        <w:t xml:space="preserve"> uzyskiwania </w:t>
      </w:r>
      <w:r w:rsidR="00A43C13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urządzeń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Wszystkie wbudowywane materiały i urządzenia instalowane w trakcie wykonywania rob</w:t>
      </w:r>
      <w:r w:rsidR="00A43C13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muszą</w:t>
      </w:r>
      <w:r w:rsidR="00A43C1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być zgodne z wymaganiami określonymi w </w:t>
      </w:r>
      <w:r w:rsidR="00A43C13" w:rsidRPr="002D0F16">
        <w:rPr>
          <w:rFonts w:ascii="Arial" w:eastAsia="TimesNewRoman" w:hAnsi="Arial" w:cs="Arial"/>
          <w:sz w:val="24"/>
          <w:szCs w:val="24"/>
        </w:rPr>
        <w:t>poszczególnych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A43C13" w:rsidRPr="002D0F16">
        <w:rPr>
          <w:rFonts w:ascii="Arial" w:eastAsia="TimesNewRoman" w:hAnsi="Arial" w:cs="Arial"/>
          <w:sz w:val="24"/>
          <w:szCs w:val="24"/>
        </w:rPr>
        <w:t>szczegółowych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specyfikacjach</w:t>
      </w:r>
      <w:r w:rsidR="00A43C1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technicznych. Przynajmniej na trzy tygodnie przed </w:t>
      </w:r>
      <w:r w:rsidR="00A43C13" w:rsidRPr="002D0F16">
        <w:rPr>
          <w:rFonts w:ascii="Arial" w:eastAsia="TimesNewRoman" w:hAnsi="Arial" w:cs="Arial"/>
          <w:sz w:val="24"/>
          <w:szCs w:val="24"/>
        </w:rPr>
        <w:t>użyciem każdego</w:t>
      </w:r>
      <w:r w:rsidRPr="002D0F16">
        <w:rPr>
          <w:rFonts w:ascii="Arial" w:eastAsia="TimesNewRoman" w:hAnsi="Arial" w:cs="Arial"/>
          <w:sz w:val="24"/>
          <w:szCs w:val="24"/>
        </w:rPr>
        <w:t xml:space="preserve"> materiału przewidywanego do</w:t>
      </w:r>
      <w:r w:rsidR="00A43C1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wykonania rob</w:t>
      </w:r>
      <w:r w:rsidR="00A43C13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stałych wykonawca </w:t>
      </w:r>
      <w:r w:rsidR="00A43C13" w:rsidRPr="002D0F16">
        <w:rPr>
          <w:rFonts w:ascii="Arial" w:eastAsia="TimesNewRoman" w:hAnsi="Arial" w:cs="Arial"/>
          <w:sz w:val="24"/>
          <w:szCs w:val="24"/>
        </w:rPr>
        <w:t>przedłoży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A43C13" w:rsidRPr="002D0F16">
        <w:rPr>
          <w:rFonts w:ascii="Arial" w:eastAsia="TimesNewRoman" w:hAnsi="Arial" w:cs="Arial"/>
          <w:sz w:val="24"/>
          <w:szCs w:val="24"/>
        </w:rPr>
        <w:t>szczegółową</w:t>
      </w:r>
      <w:r w:rsidRPr="002D0F16">
        <w:rPr>
          <w:rFonts w:ascii="Arial" w:eastAsia="TimesNewRoman" w:hAnsi="Arial" w:cs="Arial"/>
          <w:sz w:val="24"/>
          <w:szCs w:val="24"/>
        </w:rPr>
        <w:t xml:space="preserve"> informację o </w:t>
      </w:r>
      <w:r w:rsidR="00A43C13" w:rsidRPr="002D0F16">
        <w:rPr>
          <w:rFonts w:ascii="Arial" w:eastAsia="TimesNewRoman" w:hAnsi="Arial" w:cs="Arial"/>
          <w:sz w:val="24"/>
          <w:szCs w:val="24"/>
        </w:rPr>
        <w:t>źródle</w:t>
      </w:r>
      <w:r w:rsidRPr="002D0F16">
        <w:rPr>
          <w:rFonts w:ascii="Arial" w:eastAsia="TimesNewRoman" w:hAnsi="Arial" w:cs="Arial"/>
          <w:sz w:val="24"/>
          <w:szCs w:val="24"/>
        </w:rPr>
        <w:t xml:space="preserve"> produkcji,</w:t>
      </w:r>
      <w:r w:rsidR="00A43C1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zakupu lub pozyskania takich </w:t>
      </w:r>
      <w:r w:rsidR="00A43C13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>, atestach, wynikach odpowiednich badań laboratoryjnych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i </w:t>
      </w:r>
      <w:r w:rsidR="00A43C13" w:rsidRPr="002D0F16">
        <w:rPr>
          <w:rFonts w:ascii="Arial" w:eastAsia="TimesNewRoman" w:hAnsi="Arial" w:cs="Arial"/>
          <w:sz w:val="24"/>
          <w:szCs w:val="24"/>
        </w:rPr>
        <w:t>próbek</w:t>
      </w:r>
      <w:r w:rsidRPr="002D0F16">
        <w:rPr>
          <w:rFonts w:ascii="Arial" w:eastAsia="TimesNewRoman" w:hAnsi="Arial" w:cs="Arial"/>
          <w:sz w:val="24"/>
          <w:szCs w:val="24"/>
        </w:rPr>
        <w:t xml:space="preserve"> do akceptacji </w:t>
      </w:r>
      <w:r w:rsidR="00682348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 To samo dotyczy instalowanych</w:t>
      </w:r>
      <w:r w:rsidR="00A43C1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urządzeń.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Akceptacja </w:t>
      </w:r>
      <w:r w:rsidR="00322BF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udzielona jakiejś partii </w:t>
      </w:r>
      <w:r w:rsidR="00A43C13" w:rsidRPr="002D0F16">
        <w:rPr>
          <w:rFonts w:ascii="Arial" w:eastAsia="TimesNewRoman" w:hAnsi="Arial" w:cs="Arial"/>
          <w:sz w:val="24"/>
          <w:szCs w:val="24"/>
        </w:rPr>
        <w:t>materiałów</w:t>
      </w:r>
      <w:r w:rsidR="004B5652" w:rsidRPr="002D0F16">
        <w:rPr>
          <w:rFonts w:ascii="Arial" w:eastAsia="TimesNewRoman" w:hAnsi="Arial" w:cs="Arial"/>
          <w:sz w:val="24"/>
          <w:szCs w:val="24"/>
        </w:rPr>
        <w:t xml:space="preserve"> z </w:t>
      </w:r>
      <w:r w:rsidRPr="002D0F16">
        <w:rPr>
          <w:rFonts w:ascii="Arial" w:eastAsia="TimesNewRoman" w:hAnsi="Arial" w:cs="Arial"/>
          <w:sz w:val="24"/>
          <w:szCs w:val="24"/>
        </w:rPr>
        <w:t xml:space="preserve">danego </w:t>
      </w:r>
      <w:r w:rsidR="00A43C13" w:rsidRPr="002D0F16">
        <w:rPr>
          <w:rFonts w:ascii="Arial" w:eastAsia="TimesNewRoman" w:hAnsi="Arial" w:cs="Arial"/>
          <w:sz w:val="24"/>
          <w:szCs w:val="24"/>
        </w:rPr>
        <w:t xml:space="preserve">źródła </w:t>
      </w:r>
      <w:r w:rsidR="00293345" w:rsidRPr="002D0F16">
        <w:rPr>
          <w:rFonts w:ascii="Arial" w:eastAsia="TimesNewRoman" w:hAnsi="Arial" w:cs="Arial"/>
          <w:sz w:val="24"/>
          <w:szCs w:val="24"/>
        </w:rPr>
        <w:t>nie będzie znaczyć, ż</w:t>
      </w:r>
      <w:r w:rsidRPr="002D0F16">
        <w:rPr>
          <w:rFonts w:ascii="Arial" w:eastAsia="TimesNewRoman" w:hAnsi="Arial" w:cs="Arial"/>
          <w:sz w:val="24"/>
          <w:szCs w:val="24"/>
        </w:rPr>
        <w:t xml:space="preserve">e wszystkie materiały pochodzące z tego </w:t>
      </w:r>
      <w:r w:rsidR="00A43C13" w:rsidRPr="002D0F16">
        <w:rPr>
          <w:rFonts w:ascii="Arial" w:eastAsia="TimesNewRoman" w:hAnsi="Arial" w:cs="Arial"/>
          <w:sz w:val="24"/>
          <w:szCs w:val="24"/>
        </w:rPr>
        <w:t>źródła</w:t>
      </w:r>
      <w:r w:rsidRPr="002D0F16">
        <w:rPr>
          <w:rFonts w:ascii="Arial" w:eastAsia="TimesNewRoman" w:hAnsi="Arial" w:cs="Arial"/>
          <w:sz w:val="24"/>
          <w:szCs w:val="24"/>
        </w:rPr>
        <w:t xml:space="preserve"> są akceptowane</w:t>
      </w:r>
      <w:r w:rsidR="00A43C13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automatycznie. Wykonawca jest zobowiązany do dostarczania </w:t>
      </w:r>
      <w:r w:rsidR="00293345" w:rsidRPr="002D0F16">
        <w:rPr>
          <w:rFonts w:ascii="Arial" w:eastAsia="TimesNewRoman" w:hAnsi="Arial" w:cs="Arial"/>
          <w:sz w:val="24"/>
          <w:szCs w:val="24"/>
        </w:rPr>
        <w:t>atestów</w:t>
      </w:r>
      <w:r w:rsidRPr="002D0F16">
        <w:rPr>
          <w:rFonts w:ascii="Arial" w:eastAsia="TimesNewRoman" w:hAnsi="Arial" w:cs="Arial"/>
          <w:sz w:val="24"/>
          <w:szCs w:val="24"/>
        </w:rPr>
        <w:t xml:space="preserve"> i/lub wykonania </w:t>
      </w:r>
      <w:r w:rsidR="00293345" w:rsidRPr="002D0F16">
        <w:rPr>
          <w:rFonts w:ascii="Arial" w:eastAsia="TimesNewRoman" w:hAnsi="Arial" w:cs="Arial"/>
          <w:sz w:val="24"/>
          <w:szCs w:val="24"/>
        </w:rPr>
        <w:t>prób 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otrzymanych z</w:t>
      </w:r>
      <w:r w:rsidR="00293345" w:rsidRPr="002D0F16">
        <w:rPr>
          <w:rFonts w:ascii="Arial" w:eastAsia="TimesNewRoman" w:hAnsi="Arial" w:cs="Arial"/>
          <w:sz w:val="24"/>
          <w:szCs w:val="24"/>
        </w:rPr>
        <w:t> </w:t>
      </w:r>
      <w:r w:rsidRPr="002D0F16">
        <w:rPr>
          <w:rFonts w:ascii="Arial" w:eastAsia="TimesNewRoman" w:hAnsi="Arial" w:cs="Arial"/>
          <w:sz w:val="24"/>
          <w:szCs w:val="24"/>
        </w:rPr>
        <w:t xml:space="preserve">zatwierdzonego </w:t>
      </w:r>
      <w:r w:rsidR="00293345" w:rsidRPr="002D0F16">
        <w:rPr>
          <w:rFonts w:ascii="Arial" w:eastAsia="TimesNewRoman" w:hAnsi="Arial" w:cs="Arial"/>
          <w:sz w:val="24"/>
          <w:szCs w:val="24"/>
        </w:rPr>
        <w:t>źródła</w:t>
      </w:r>
      <w:r w:rsidRPr="002D0F16">
        <w:rPr>
          <w:rFonts w:ascii="Arial" w:eastAsia="TimesNewRoman" w:hAnsi="Arial" w:cs="Arial"/>
          <w:sz w:val="24"/>
          <w:szCs w:val="24"/>
        </w:rPr>
        <w:t xml:space="preserve"> dla </w:t>
      </w:r>
      <w:r w:rsidR="00293345" w:rsidRPr="002D0F16">
        <w:rPr>
          <w:rFonts w:ascii="Arial" w:eastAsia="TimesNewRoman" w:hAnsi="Arial" w:cs="Arial"/>
          <w:sz w:val="24"/>
          <w:szCs w:val="24"/>
        </w:rPr>
        <w:t>każdej dostawy, żeby udowodnić, ż</w:t>
      </w:r>
      <w:r w:rsidRPr="002D0F16">
        <w:rPr>
          <w:rFonts w:ascii="Arial" w:eastAsia="TimesNewRoman" w:hAnsi="Arial" w:cs="Arial"/>
          <w:sz w:val="24"/>
          <w:szCs w:val="24"/>
        </w:rPr>
        <w:t>e nadal</w:t>
      </w:r>
      <w:r w:rsidR="0029334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spełniają one wymagania odpowiedniej </w:t>
      </w:r>
      <w:r w:rsidR="00293345" w:rsidRPr="002D0F16">
        <w:rPr>
          <w:rFonts w:ascii="Arial" w:eastAsia="TimesNewRoman" w:hAnsi="Arial" w:cs="Arial"/>
          <w:sz w:val="24"/>
          <w:szCs w:val="24"/>
        </w:rPr>
        <w:t>szczegółowej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specyfikacji technicznej.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4.2 Kontrola </w:t>
      </w:r>
      <w:r w:rsidR="00293345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urządzeń</w:t>
      </w:r>
    </w:p>
    <w:p w:rsidR="006D7815" w:rsidRPr="002D0F16" w:rsidRDefault="007D1E82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moż</w:t>
      </w:r>
      <w:r w:rsidR="006D7815" w:rsidRPr="002D0F16">
        <w:rPr>
          <w:rFonts w:ascii="Arial" w:eastAsia="TimesNewRoman" w:hAnsi="Arial" w:cs="Arial"/>
          <w:sz w:val="24"/>
          <w:szCs w:val="24"/>
        </w:rPr>
        <w:t>e okresowo kontrolować dostarczane na budowę materiały i</w:t>
      </w:r>
      <w:r w:rsidRPr="002D0F16">
        <w:rPr>
          <w:rFonts w:ascii="Arial" w:eastAsia="TimesNewRoman" w:hAnsi="Arial" w:cs="Arial"/>
          <w:sz w:val="24"/>
          <w:szCs w:val="24"/>
        </w:rPr>
        <w:t> </w:t>
      </w:r>
      <w:r w:rsidR="00FD0BAF" w:rsidRPr="002D0F16">
        <w:rPr>
          <w:rFonts w:ascii="Arial" w:eastAsia="TimesNewRoman" w:hAnsi="Arial" w:cs="Arial"/>
          <w:sz w:val="24"/>
          <w:szCs w:val="24"/>
        </w:rPr>
        <w:t>urządzenia, ż</w:t>
      </w:r>
      <w:r w:rsidR="006D7815" w:rsidRPr="002D0F16">
        <w:rPr>
          <w:rFonts w:ascii="Arial" w:eastAsia="TimesNewRoman" w:hAnsi="Arial" w:cs="Arial"/>
          <w:sz w:val="24"/>
          <w:szCs w:val="24"/>
        </w:rPr>
        <w:t>eby sprawdzić czy są one zgodne z wymaganiami.</w:t>
      </w:r>
    </w:p>
    <w:p w:rsidR="006D7815" w:rsidRPr="002D0F16" w:rsidRDefault="007D1E82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lastRenderedPageBreak/>
        <w:t>Inspektor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jest upoważ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niony do pobierania i badania </w:t>
      </w:r>
      <w:r w:rsidR="00FD0BAF" w:rsidRPr="002D0F16">
        <w:rPr>
          <w:rFonts w:ascii="Arial" w:eastAsia="TimesNewRoman" w:hAnsi="Arial" w:cs="Arial"/>
          <w:sz w:val="24"/>
          <w:szCs w:val="24"/>
        </w:rPr>
        <w:t>próbek materiału ż</w:t>
      </w:r>
      <w:r w:rsidR="006D7815" w:rsidRPr="002D0F16">
        <w:rPr>
          <w:rFonts w:ascii="Arial" w:eastAsia="TimesNewRoman" w:hAnsi="Arial" w:cs="Arial"/>
          <w:sz w:val="24"/>
          <w:szCs w:val="24"/>
        </w:rPr>
        <w:t>eby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sprawdzić jego własności. Wyniki tych </w:t>
      </w:r>
      <w:r w:rsidR="00FD0BAF" w:rsidRPr="002D0F16">
        <w:rPr>
          <w:rFonts w:ascii="Arial" w:eastAsia="TimesNewRoman" w:hAnsi="Arial" w:cs="Arial"/>
          <w:sz w:val="24"/>
          <w:szCs w:val="24"/>
        </w:rPr>
        <w:t>prób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stanowić mogą podstawę do aprobaty jakości danej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partii </w:t>
      </w:r>
      <w:r w:rsidR="00FD0BAF" w:rsidRPr="002D0F16">
        <w:rPr>
          <w:rFonts w:ascii="Arial" w:eastAsia="TimesNewRoman" w:hAnsi="Arial" w:cs="Arial"/>
          <w:sz w:val="24"/>
          <w:szCs w:val="24"/>
        </w:rPr>
        <w:t>materiałów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. </w:t>
      </w: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jest </w:t>
      </w:r>
      <w:r w:rsidR="00FD0BAF" w:rsidRPr="002D0F16">
        <w:rPr>
          <w:rFonts w:ascii="Arial" w:eastAsia="TimesNewRoman" w:hAnsi="Arial" w:cs="Arial"/>
          <w:sz w:val="24"/>
          <w:szCs w:val="24"/>
        </w:rPr>
        <w:t>również upoważ</w:t>
      </w:r>
      <w:r w:rsidR="006D7815" w:rsidRPr="002D0F16">
        <w:rPr>
          <w:rFonts w:ascii="Arial" w:eastAsia="TimesNewRoman" w:hAnsi="Arial" w:cs="Arial"/>
          <w:sz w:val="24"/>
          <w:szCs w:val="24"/>
        </w:rPr>
        <w:t>niony do przeprowadzania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inspekcji w </w:t>
      </w:r>
      <w:r w:rsidR="00FD0BAF" w:rsidRPr="002D0F16">
        <w:rPr>
          <w:rFonts w:ascii="Arial" w:eastAsia="TimesNewRoman" w:hAnsi="Arial" w:cs="Arial"/>
          <w:sz w:val="24"/>
          <w:szCs w:val="24"/>
        </w:rPr>
        <w:t>wytwórniach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FD0BAF" w:rsidRPr="002D0F16">
        <w:rPr>
          <w:rFonts w:ascii="Arial" w:eastAsia="TimesNewRoman" w:hAnsi="Arial" w:cs="Arial"/>
          <w:sz w:val="24"/>
          <w:szCs w:val="24"/>
        </w:rPr>
        <w:t>materiałów i </w:t>
      </w:r>
      <w:r w:rsidR="006D7815" w:rsidRPr="002D0F16">
        <w:rPr>
          <w:rFonts w:ascii="Arial" w:eastAsia="TimesNewRoman" w:hAnsi="Arial" w:cs="Arial"/>
          <w:sz w:val="24"/>
          <w:szCs w:val="24"/>
        </w:rPr>
        <w:t>urządzeń.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W czasie przeprowadzania badania </w:t>
      </w:r>
      <w:r w:rsidR="00FD0BAF" w:rsidRPr="002D0F16">
        <w:rPr>
          <w:rFonts w:ascii="Arial" w:eastAsia="TimesNewRoman" w:hAnsi="Arial" w:cs="Arial"/>
          <w:sz w:val="24"/>
          <w:szCs w:val="24"/>
        </w:rPr>
        <w:t>materiałów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i urządzeń przez </w:t>
      </w:r>
      <w:r w:rsidRPr="002D0F16">
        <w:rPr>
          <w:rFonts w:ascii="Arial" w:eastAsia="TimesNewRoman" w:hAnsi="Arial" w:cs="Arial"/>
          <w:sz w:val="24"/>
          <w:szCs w:val="24"/>
        </w:rPr>
        <w:t>Inspektora</w:t>
      </w:r>
      <w:r w:rsidR="006D7815" w:rsidRPr="002D0F16">
        <w:rPr>
          <w:rFonts w:ascii="Arial" w:eastAsia="TimesNewRoman" w:hAnsi="Arial" w:cs="Arial"/>
          <w:sz w:val="24"/>
          <w:szCs w:val="24"/>
        </w:rPr>
        <w:t>,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wykonawca ma obowiązek spełniać następujące warunki: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W trakcie badania, </w:t>
      </w:r>
      <w:r w:rsidR="007D1E82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będzie </w:t>
      </w:r>
      <w:r w:rsidR="007D1E82" w:rsidRPr="002D0F16">
        <w:rPr>
          <w:rFonts w:ascii="Arial" w:eastAsia="TimesNewRoman" w:hAnsi="Arial" w:cs="Arial"/>
          <w:sz w:val="24"/>
          <w:szCs w:val="24"/>
        </w:rPr>
        <w:t xml:space="preserve">miał </w:t>
      </w:r>
      <w:r w:rsidRPr="002D0F16">
        <w:rPr>
          <w:rFonts w:ascii="Arial" w:eastAsia="TimesNewRoman" w:hAnsi="Arial" w:cs="Arial"/>
          <w:sz w:val="24"/>
          <w:szCs w:val="24"/>
        </w:rPr>
        <w:t>zapewnione niezbędne wsparcie i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pomoc przez wykonawcę i producenta </w:t>
      </w:r>
      <w:r w:rsidR="00FD0BAF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lub urządzeń;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- </w:t>
      </w:r>
      <w:r w:rsidR="007D1E82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będzie miał zapewniony w dowolnym czasie dostęp do tych</w:t>
      </w:r>
      <w:r w:rsidR="00FD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miejsc, gdzie są wytwarzane materiały i urządzenia przeznaczone dla realizacji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4.3 Atesty </w:t>
      </w:r>
      <w:r w:rsidR="00FD0BAF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urządzeń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 przypadku </w:t>
      </w:r>
      <w:r w:rsidR="00FD0BAF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, dla </w:t>
      </w:r>
      <w:r w:rsidR="00FD0BAF" w:rsidRPr="002D0F16">
        <w:rPr>
          <w:rFonts w:ascii="Arial" w:eastAsia="TimesNewRoman" w:hAnsi="Arial" w:cs="Arial"/>
          <w:sz w:val="24"/>
          <w:szCs w:val="24"/>
        </w:rPr>
        <w:t>których</w:t>
      </w:r>
      <w:r w:rsidRPr="002D0F16">
        <w:rPr>
          <w:rFonts w:ascii="Arial" w:eastAsia="TimesNewRoman" w:hAnsi="Arial" w:cs="Arial"/>
          <w:sz w:val="24"/>
          <w:szCs w:val="24"/>
        </w:rPr>
        <w:t xml:space="preserve"> w </w:t>
      </w:r>
      <w:r w:rsidR="00FD0BAF" w:rsidRPr="002D0F16">
        <w:rPr>
          <w:rFonts w:ascii="Arial" w:eastAsia="TimesNewRoman" w:hAnsi="Arial" w:cs="Arial"/>
          <w:sz w:val="24"/>
          <w:szCs w:val="24"/>
        </w:rPr>
        <w:t>szczegółowych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specyfikacjach technicznych wymagane</w:t>
      </w:r>
      <w:r w:rsidR="00E35B1C" w:rsidRPr="002D0F16">
        <w:rPr>
          <w:rFonts w:ascii="Arial" w:eastAsia="TimesNewRoman" w:hAnsi="Arial" w:cs="Arial"/>
          <w:sz w:val="24"/>
          <w:szCs w:val="24"/>
        </w:rPr>
        <w:t xml:space="preserve"> są atesty, każ</w:t>
      </w:r>
      <w:r w:rsidRPr="002D0F16">
        <w:rPr>
          <w:rFonts w:ascii="Arial" w:eastAsia="TimesNewRoman" w:hAnsi="Arial" w:cs="Arial"/>
          <w:sz w:val="24"/>
          <w:szCs w:val="24"/>
        </w:rPr>
        <w:t xml:space="preserve">da partia dostarczona na budowę musi posiadać atest określający w </w:t>
      </w:r>
      <w:r w:rsidR="00E35B1C" w:rsidRPr="002D0F16">
        <w:rPr>
          <w:rFonts w:ascii="Arial" w:eastAsia="TimesNewRoman" w:hAnsi="Arial" w:cs="Arial"/>
          <w:sz w:val="24"/>
          <w:szCs w:val="24"/>
        </w:rPr>
        <w:t xml:space="preserve">sposób </w:t>
      </w:r>
      <w:r w:rsidRPr="002D0F16">
        <w:rPr>
          <w:rFonts w:ascii="Arial" w:eastAsia="TimesNewRoman" w:hAnsi="Arial" w:cs="Arial"/>
          <w:sz w:val="24"/>
          <w:szCs w:val="24"/>
        </w:rPr>
        <w:t xml:space="preserve">jednoznaczny jej cechy. Przed wykonaniem przez wykonawcę badań jakości </w:t>
      </w:r>
      <w:r w:rsidR="00E35B1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>,</w:t>
      </w:r>
      <w:r w:rsidR="00E35B1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4D0381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mo</w:t>
      </w:r>
      <w:r w:rsidR="00E35B1C" w:rsidRPr="002D0F16">
        <w:rPr>
          <w:rFonts w:ascii="Arial" w:eastAsia="TimesNewRoman" w:hAnsi="Arial" w:cs="Arial"/>
          <w:sz w:val="24"/>
          <w:szCs w:val="24"/>
        </w:rPr>
        <w:t>że dopuścić do uż</w:t>
      </w:r>
      <w:r w:rsidRPr="002D0F16">
        <w:rPr>
          <w:rFonts w:ascii="Arial" w:eastAsia="TimesNewRoman" w:hAnsi="Arial" w:cs="Arial"/>
          <w:sz w:val="24"/>
          <w:szCs w:val="24"/>
        </w:rPr>
        <w:t>ycia materiały posiadające atest producenta</w:t>
      </w:r>
      <w:r w:rsidR="00E35B1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stwierdzający pełną zgodność tych </w:t>
      </w:r>
      <w:r w:rsidR="00E35B1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z warunkami podanymi w </w:t>
      </w:r>
      <w:r w:rsidR="00E35B1C" w:rsidRPr="002D0F16">
        <w:rPr>
          <w:rFonts w:ascii="Arial" w:eastAsia="TimesNewRoman" w:hAnsi="Arial" w:cs="Arial"/>
          <w:sz w:val="24"/>
          <w:szCs w:val="24"/>
        </w:rPr>
        <w:t xml:space="preserve">szczegółowych </w:t>
      </w:r>
      <w:r w:rsidRPr="002D0F16">
        <w:rPr>
          <w:rFonts w:ascii="Arial" w:eastAsia="TimesNewRoman" w:hAnsi="Arial" w:cs="Arial"/>
          <w:sz w:val="24"/>
          <w:szCs w:val="24"/>
        </w:rPr>
        <w:t>specyfikacjach technicznych.</w:t>
      </w:r>
    </w:p>
    <w:p w:rsidR="006D7815" w:rsidRPr="002D0F16" w:rsidRDefault="006D7815" w:rsidP="00E35B1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Produkty przemysłowe muszą posiadać atesty wyd</w:t>
      </w:r>
      <w:r w:rsidR="008766BD" w:rsidRPr="002D0F16">
        <w:rPr>
          <w:rFonts w:ascii="Arial" w:eastAsia="TimesNewRoman" w:hAnsi="Arial" w:cs="Arial"/>
          <w:sz w:val="24"/>
          <w:szCs w:val="24"/>
        </w:rPr>
        <w:t>ane przez producenta, poparte w </w:t>
      </w:r>
      <w:r w:rsidRPr="002D0F16">
        <w:rPr>
          <w:rFonts w:ascii="Arial" w:eastAsia="TimesNewRoman" w:hAnsi="Arial" w:cs="Arial"/>
          <w:sz w:val="24"/>
          <w:szCs w:val="24"/>
        </w:rPr>
        <w:t>razie</w:t>
      </w:r>
      <w:r w:rsidR="00E35B1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potrzeby wynikami wykonanych przez niego badań. Kopie </w:t>
      </w:r>
      <w:r w:rsidR="00E35B1C" w:rsidRPr="002D0F16">
        <w:rPr>
          <w:rFonts w:ascii="Arial" w:eastAsia="TimesNewRoman" w:hAnsi="Arial" w:cs="Arial"/>
          <w:sz w:val="24"/>
          <w:szCs w:val="24"/>
        </w:rPr>
        <w:t>wyników</w:t>
      </w:r>
      <w:r w:rsidRPr="002D0F16">
        <w:rPr>
          <w:rFonts w:ascii="Arial" w:eastAsia="TimesNewRoman" w:hAnsi="Arial" w:cs="Arial"/>
          <w:sz w:val="24"/>
          <w:szCs w:val="24"/>
        </w:rPr>
        <w:t xml:space="preserve"> tych badań muszą być</w:t>
      </w:r>
      <w:r w:rsidR="00E35B1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dostarczone przez wykonawcę </w:t>
      </w:r>
      <w:r w:rsidR="004B5652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Materiały posiad</w:t>
      </w:r>
      <w:r w:rsidR="00E35B1C" w:rsidRPr="002D0F16">
        <w:rPr>
          <w:rFonts w:ascii="Arial" w:eastAsia="TimesNewRoman" w:hAnsi="Arial" w:cs="Arial"/>
          <w:sz w:val="24"/>
          <w:szCs w:val="24"/>
        </w:rPr>
        <w:t>ające atesty, a urządzenia – waż</w:t>
      </w:r>
      <w:r w:rsidRPr="002D0F16">
        <w:rPr>
          <w:rFonts w:ascii="Arial" w:eastAsia="TimesNewRoman" w:hAnsi="Arial" w:cs="Arial"/>
          <w:sz w:val="24"/>
          <w:szCs w:val="24"/>
        </w:rPr>
        <w:t>ną legalizację, mogą być badane przez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4D0381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w dowolnym czasie. W przypadku, gdy zostanie stwierdzona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niezgodność właściw</w:t>
      </w:r>
      <w:r w:rsidR="007A7E39" w:rsidRPr="002D0F16">
        <w:rPr>
          <w:rFonts w:ascii="Arial" w:eastAsia="TimesNewRoman" w:hAnsi="Arial" w:cs="Arial"/>
          <w:sz w:val="24"/>
          <w:szCs w:val="24"/>
        </w:rPr>
        <w:t>ości przewidzianych do uż</w:t>
      </w:r>
      <w:r w:rsidRPr="002D0F16">
        <w:rPr>
          <w:rFonts w:ascii="Arial" w:eastAsia="TimesNewRoman" w:hAnsi="Arial" w:cs="Arial"/>
          <w:sz w:val="24"/>
          <w:szCs w:val="24"/>
        </w:rPr>
        <w:t xml:space="preserve">ycia </w:t>
      </w:r>
      <w:r w:rsidR="007A7E39" w:rsidRPr="002D0F16">
        <w:rPr>
          <w:rFonts w:ascii="Arial" w:eastAsia="TimesNewRoman" w:hAnsi="Arial" w:cs="Arial"/>
          <w:sz w:val="24"/>
          <w:szCs w:val="24"/>
        </w:rPr>
        <w:t>materiałów</w:t>
      </w:r>
      <w:r w:rsidR="008766BD" w:rsidRPr="002D0F16">
        <w:rPr>
          <w:rFonts w:ascii="Arial" w:eastAsia="TimesNewRoman" w:hAnsi="Arial" w:cs="Arial"/>
          <w:sz w:val="24"/>
          <w:szCs w:val="24"/>
        </w:rPr>
        <w:t xml:space="preserve"> i urządzeń z </w:t>
      </w:r>
      <w:r w:rsidRPr="002D0F16">
        <w:rPr>
          <w:rFonts w:ascii="Arial" w:eastAsia="TimesNewRoman" w:hAnsi="Arial" w:cs="Arial"/>
          <w:sz w:val="24"/>
          <w:szCs w:val="24"/>
        </w:rPr>
        <w:t>wymaganiami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zawartymi w </w:t>
      </w:r>
      <w:r w:rsidR="007A7E39" w:rsidRPr="002D0F16">
        <w:rPr>
          <w:rFonts w:ascii="Arial" w:eastAsia="TimesNewRoman" w:hAnsi="Arial" w:cs="Arial"/>
          <w:sz w:val="24"/>
          <w:szCs w:val="24"/>
        </w:rPr>
        <w:t>szczegółowych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specyfikacjach technicznych nie zostaną one przyjęte do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wbudowania.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4.4 Materiały nie odpowiadające wymaganiom umowy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Materiały uznane przez </w:t>
      </w:r>
      <w:r w:rsidR="008766B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za niezgodne muszą być niezwłocznie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usunięte przez wykonawcę z placu budowy. Jeśli </w:t>
      </w:r>
      <w:r w:rsidR="008766BD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pozwoli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wykonawcy wykorzystać </w:t>
      </w:r>
      <w:r w:rsidR="007A7E39" w:rsidRPr="002D0F16">
        <w:rPr>
          <w:rFonts w:ascii="Arial" w:eastAsia="TimesNewRoman" w:hAnsi="Arial" w:cs="Arial"/>
          <w:sz w:val="24"/>
          <w:szCs w:val="24"/>
        </w:rPr>
        <w:t>te materiały do innych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="007A7E39" w:rsidRPr="002D0F16">
        <w:rPr>
          <w:rFonts w:ascii="Arial" w:eastAsia="TimesNewRoman" w:hAnsi="Arial" w:cs="Arial"/>
          <w:sz w:val="24"/>
          <w:szCs w:val="24"/>
        </w:rPr>
        <w:t>t niż</w:t>
      </w:r>
      <w:r w:rsidRPr="002D0F16">
        <w:rPr>
          <w:rFonts w:ascii="Arial" w:eastAsia="TimesNewRoman" w:hAnsi="Arial" w:cs="Arial"/>
          <w:sz w:val="24"/>
          <w:szCs w:val="24"/>
        </w:rPr>
        <w:t xml:space="preserve"> te, dla </w:t>
      </w:r>
      <w:r w:rsidR="007A7E39" w:rsidRPr="002D0F16">
        <w:rPr>
          <w:rFonts w:ascii="Arial" w:eastAsia="TimesNewRoman" w:hAnsi="Arial" w:cs="Arial"/>
          <w:sz w:val="24"/>
          <w:szCs w:val="24"/>
        </w:rPr>
        <w:t>których</w:t>
      </w:r>
      <w:r w:rsidRPr="002D0F16">
        <w:rPr>
          <w:rFonts w:ascii="Arial" w:eastAsia="TimesNewRoman" w:hAnsi="Arial" w:cs="Arial"/>
          <w:sz w:val="24"/>
          <w:szCs w:val="24"/>
        </w:rPr>
        <w:t xml:space="preserve"> zostały one pierwotnie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nabyte, wartość tych </w:t>
      </w:r>
      <w:r w:rsidR="007A7E39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m</w:t>
      </w:r>
      <w:r w:rsidR="007A7E39" w:rsidRPr="002D0F16">
        <w:rPr>
          <w:rFonts w:ascii="Arial" w:eastAsia="TimesNewRoman" w:hAnsi="Arial" w:cs="Arial"/>
          <w:sz w:val="24"/>
          <w:szCs w:val="24"/>
        </w:rPr>
        <w:t>oż</w:t>
      </w:r>
      <w:r w:rsidRPr="002D0F16">
        <w:rPr>
          <w:rFonts w:ascii="Arial" w:eastAsia="TimesNewRoman" w:hAnsi="Arial" w:cs="Arial"/>
          <w:sz w:val="24"/>
          <w:szCs w:val="24"/>
        </w:rPr>
        <w:t xml:space="preserve">e być odpowiednio skorygowana przez </w:t>
      </w:r>
      <w:r w:rsidR="008766BD" w:rsidRPr="002D0F16">
        <w:rPr>
          <w:rFonts w:ascii="Arial" w:eastAsia="TimesNewRoman" w:hAnsi="Arial" w:cs="Arial"/>
          <w:sz w:val="24"/>
          <w:szCs w:val="24"/>
        </w:rPr>
        <w:t>Inspektora</w:t>
      </w:r>
      <w:r w:rsidR="007A7E39" w:rsidRPr="002D0F16">
        <w:rPr>
          <w:rFonts w:ascii="Arial" w:eastAsia="TimesNewRoman" w:hAnsi="Arial" w:cs="Arial"/>
          <w:sz w:val="24"/>
          <w:szCs w:val="24"/>
        </w:rPr>
        <w:t>. Każ</w:t>
      </w:r>
      <w:r w:rsidRPr="002D0F16">
        <w:rPr>
          <w:rFonts w:ascii="Arial" w:eastAsia="TimesNewRoman" w:hAnsi="Arial" w:cs="Arial"/>
          <w:sz w:val="24"/>
          <w:szCs w:val="24"/>
        </w:rPr>
        <w:t>d</w:t>
      </w:r>
      <w:r w:rsidR="007A7E39" w:rsidRPr="002D0F16">
        <w:rPr>
          <w:rFonts w:ascii="Arial" w:eastAsia="TimesNewRoman" w:hAnsi="Arial" w:cs="Arial"/>
          <w:sz w:val="24"/>
          <w:szCs w:val="24"/>
        </w:rPr>
        <w:t>y rodzaj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="007A7E39" w:rsidRPr="002D0F16">
        <w:rPr>
          <w:rFonts w:ascii="Arial" w:eastAsia="TimesNewRoman" w:hAnsi="Arial" w:cs="Arial"/>
          <w:sz w:val="24"/>
          <w:szCs w:val="24"/>
        </w:rPr>
        <w:t>t wykonywanych z uż</w:t>
      </w:r>
      <w:r w:rsidRPr="002D0F16">
        <w:rPr>
          <w:rFonts w:ascii="Arial" w:eastAsia="TimesNewRoman" w:hAnsi="Arial" w:cs="Arial"/>
          <w:sz w:val="24"/>
          <w:szCs w:val="24"/>
        </w:rPr>
        <w:t xml:space="preserve">yciem </w:t>
      </w:r>
      <w:r w:rsidR="007A7E39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, </w:t>
      </w:r>
      <w:r w:rsidR="007A7E39" w:rsidRPr="002D0F16">
        <w:rPr>
          <w:rFonts w:ascii="Arial" w:eastAsia="TimesNewRoman" w:hAnsi="Arial" w:cs="Arial"/>
          <w:sz w:val="24"/>
          <w:szCs w:val="24"/>
        </w:rPr>
        <w:t>które</w:t>
      </w:r>
      <w:r w:rsidRPr="002D0F16">
        <w:rPr>
          <w:rFonts w:ascii="Arial" w:eastAsia="TimesNewRoman" w:hAnsi="Arial" w:cs="Arial"/>
          <w:sz w:val="24"/>
          <w:szCs w:val="24"/>
        </w:rPr>
        <w:t xml:space="preserve"> nie zostały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sprawdzone lub zaakceptowane przez </w:t>
      </w:r>
      <w:r w:rsidR="008766B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, będzie wykonany na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własne ryzyko wykonawcy. M</w:t>
      </w:r>
      <w:r w:rsidR="007A7E39" w:rsidRPr="002D0F16">
        <w:rPr>
          <w:rFonts w:ascii="Arial" w:eastAsia="TimesNewRoman" w:hAnsi="Arial" w:cs="Arial"/>
          <w:sz w:val="24"/>
          <w:szCs w:val="24"/>
        </w:rPr>
        <w:t>usi on zdawać sobie sprawę, ż</w:t>
      </w:r>
      <w:r w:rsidRPr="002D0F16">
        <w:rPr>
          <w:rFonts w:ascii="Arial" w:eastAsia="TimesNewRoman" w:hAnsi="Arial" w:cs="Arial"/>
          <w:sz w:val="24"/>
          <w:szCs w:val="24"/>
        </w:rPr>
        <w:t>e te roboty mogą być odrzucone tj.</w:t>
      </w:r>
      <w:r w:rsidR="007A7E39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zakwalifikowane jako wadliwe i niezapłacone.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4.5 Przechowywanie i składowanie </w:t>
      </w:r>
      <w:r w:rsidR="00070BAF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urządzeń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</w:t>
      </w:r>
      <w:r w:rsidR="00070BAF" w:rsidRPr="002D0F16">
        <w:rPr>
          <w:rFonts w:ascii="Arial" w:eastAsia="TimesNewRoman" w:hAnsi="Arial" w:cs="Arial"/>
          <w:sz w:val="24"/>
          <w:szCs w:val="24"/>
        </w:rPr>
        <w:t>awca jest zobowiązany zapewnić ż</w:t>
      </w:r>
      <w:r w:rsidRPr="002D0F16">
        <w:rPr>
          <w:rFonts w:ascii="Arial" w:eastAsia="TimesNewRoman" w:hAnsi="Arial" w:cs="Arial"/>
          <w:sz w:val="24"/>
          <w:szCs w:val="24"/>
        </w:rPr>
        <w:t>eby materiały i urządzenia tymczasowo składowane na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budowie, były zabezpieczone przed uszkodzeniem. Musi utrzymywać ich jakość i własności w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takim stanie, jaki jest wymagan</w:t>
      </w:r>
      <w:r w:rsidR="00070BAF" w:rsidRPr="002D0F16">
        <w:rPr>
          <w:rFonts w:ascii="Arial" w:eastAsia="TimesNewRoman" w:hAnsi="Arial" w:cs="Arial"/>
          <w:sz w:val="24"/>
          <w:szCs w:val="24"/>
        </w:rPr>
        <w:t>y w chwili wbudowania lub montażu. Muszą one w każ</w:t>
      </w:r>
      <w:r w:rsidRPr="002D0F16">
        <w:rPr>
          <w:rFonts w:ascii="Arial" w:eastAsia="TimesNewRoman" w:hAnsi="Arial" w:cs="Arial"/>
          <w:sz w:val="24"/>
          <w:szCs w:val="24"/>
        </w:rPr>
        <w:t>dej chwili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być dostępne dla przeprowadzenia inspekcji przez </w:t>
      </w:r>
      <w:r w:rsidR="008766B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, a</w:t>
      </w:r>
      <w:r w:rsidR="00070BAF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 do chwili,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kiedy zostaną uż</w:t>
      </w:r>
      <w:r w:rsidRPr="002D0F16">
        <w:rPr>
          <w:rFonts w:ascii="Arial" w:eastAsia="TimesNewRoman" w:hAnsi="Arial" w:cs="Arial"/>
          <w:sz w:val="24"/>
          <w:szCs w:val="24"/>
        </w:rPr>
        <w:t>yte.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Tymczasowe tereny przeznaczone do składowania </w:t>
      </w:r>
      <w:r w:rsidR="00070BAF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urządzeń będą zlokalizowane w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obrębie placu budowy w miejscach uzgodnionych z </w:t>
      </w:r>
      <w:r w:rsidR="008766BD" w:rsidRPr="002D0F16">
        <w:rPr>
          <w:rFonts w:ascii="Arial" w:eastAsia="TimesNewRoman" w:hAnsi="Arial" w:cs="Arial"/>
          <w:sz w:val="24"/>
          <w:szCs w:val="24"/>
        </w:rPr>
        <w:t>Inspektorem</w:t>
      </w:r>
      <w:r w:rsidRPr="002D0F16">
        <w:rPr>
          <w:rFonts w:ascii="Arial" w:eastAsia="TimesNewRoman" w:hAnsi="Arial" w:cs="Arial"/>
          <w:sz w:val="24"/>
          <w:szCs w:val="24"/>
        </w:rPr>
        <w:t>, lub poza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placem budowy, w miejscach zapewnionych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przez wykonawcę. Zapewni on, ż</w:t>
      </w:r>
      <w:r w:rsidRPr="002D0F16">
        <w:rPr>
          <w:rFonts w:ascii="Arial" w:eastAsia="TimesNewRoman" w:hAnsi="Arial" w:cs="Arial"/>
          <w:sz w:val="24"/>
          <w:szCs w:val="24"/>
        </w:rPr>
        <w:t>e tymczasowo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sk</w:t>
      </w:r>
      <w:r w:rsidR="00070BAF" w:rsidRPr="002D0F16">
        <w:rPr>
          <w:rFonts w:ascii="Arial" w:eastAsia="TimesNewRoman" w:hAnsi="Arial" w:cs="Arial"/>
          <w:sz w:val="24"/>
          <w:szCs w:val="24"/>
        </w:rPr>
        <w:t>ładowane</w:t>
      </w:r>
      <w:r w:rsidR="008766BD" w:rsidRPr="002D0F16">
        <w:rPr>
          <w:rFonts w:ascii="Arial" w:eastAsia="TimesNewRoman" w:hAnsi="Arial" w:cs="Arial"/>
          <w:sz w:val="24"/>
          <w:szCs w:val="24"/>
        </w:rPr>
        <w:t xml:space="preserve"> na budowie materiały i </w:t>
      </w:r>
      <w:r w:rsidRPr="002D0F16">
        <w:rPr>
          <w:rFonts w:ascii="Arial" w:eastAsia="TimesNewRoman" w:hAnsi="Arial" w:cs="Arial"/>
          <w:sz w:val="24"/>
          <w:szCs w:val="24"/>
        </w:rPr>
        <w:t>urządzenia będą zabezpieczone przed uszkodzeniem.</w:t>
      </w:r>
    </w:p>
    <w:p w:rsidR="008766BD" w:rsidRPr="002D0F16" w:rsidRDefault="008766BD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8766BD" w:rsidRPr="002D0F16" w:rsidRDefault="008766BD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5. Sprzęt</w:t>
      </w:r>
    </w:p>
    <w:p w:rsidR="006D7815" w:rsidRPr="002D0F16" w:rsidRDefault="00070BAF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jest zobowiązany do uż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ywania jedynie takiego sprzętu, </w:t>
      </w:r>
      <w:r w:rsidRPr="002D0F16">
        <w:rPr>
          <w:rFonts w:ascii="Arial" w:eastAsia="TimesNewRoman" w:hAnsi="Arial" w:cs="Arial"/>
          <w:sz w:val="24"/>
          <w:szCs w:val="24"/>
        </w:rPr>
        <w:t>który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nie spowoduje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niekorzystnego wpływu na jakość wykonywany</w:t>
      </w:r>
      <w:r w:rsidRPr="002D0F16">
        <w:rPr>
          <w:rFonts w:ascii="Arial" w:eastAsia="TimesNewRoman" w:hAnsi="Arial" w:cs="Arial"/>
          <w:sz w:val="24"/>
          <w:szCs w:val="24"/>
        </w:rPr>
        <w:t>ch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i środowisko. </w:t>
      </w:r>
      <w:r w:rsidRPr="002D0F16">
        <w:rPr>
          <w:rFonts w:ascii="Arial" w:eastAsia="TimesNewRoman" w:hAnsi="Arial" w:cs="Arial"/>
          <w:sz w:val="24"/>
          <w:szCs w:val="24"/>
        </w:rPr>
        <w:lastRenderedPageBreak/>
        <w:t>Sprzęt uż</w:t>
      </w:r>
      <w:r w:rsidR="006D7815" w:rsidRPr="002D0F16">
        <w:rPr>
          <w:rFonts w:ascii="Arial" w:eastAsia="TimesNewRoman" w:hAnsi="Arial" w:cs="Arial"/>
          <w:sz w:val="24"/>
          <w:szCs w:val="24"/>
        </w:rPr>
        <w:t>ywany do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powinien być zgodny z ofertą wykonawcy oraz powinien odpowiadać pod względem typ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w i ilości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wskazaniom zawartym w </w:t>
      </w:r>
      <w:r w:rsidRPr="002D0F16">
        <w:rPr>
          <w:rFonts w:ascii="Arial" w:eastAsia="TimesNewRoman" w:hAnsi="Arial" w:cs="Arial"/>
          <w:sz w:val="24"/>
          <w:szCs w:val="24"/>
        </w:rPr>
        <w:t>szczegółowych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specyfikacjach technicznych, programie zapewnienia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jakości i projekcie organizacji rob</w:t>
      </w:r>
      <w:r w:rsidR="00BF2BE9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t, zaakceptowanym przez </w:t>
      </w:r>
      <w:r w:rsidR="00BF2BE9" w:rsidRPr="002D0F16">
        <w:rPr>
          <w:rFonts w:ascii="Arial" w:eastAsia="TimesNewRoman" w:hAnsi="Arial" w:cs="Arial"/>
          <w:sz w:val="24"/>
          <w:szCs w:val="24"/>
        </w:rPr>
        <w:t>Inspektora</w:t>
      </w:r>
      <w:r w:rsidR="006D7815"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Liczba i wydajność sprzętu powinna gwaranto</w:t>
      </w:r>
      <w:r w:rsidR="00070BAF" w:rsidRPr="002D0F16">
        <w:rPr>
          <w:rFonts w:ascii="Arial" w:eastAsia="TimesNewRoman" w:hAnsi="Arial" w:cs="Arial"/>
          <w:sz w:val="24"/>
          <w:szCs w:val="24"/>
        </w:rPr>
        <w:t>wać prowadzenie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="00070BAF" w:rsidRPr="002D0F16">
        <w:rPr>
          <w:rFonts w:ascii="Arial" w:eastAsia="TimesNewRoman" w:hAnsi="Arial" w:cs="Arial"/>
          <w:sz w:val="24"/>
          <w:szCs w:val="24"/>
        </w:rPr>
        <w:t>t zgodnie z </w:t>
      </w:r>
      <w:r w:rsidRPr="002D0F16">
        <w:rPr>
          <w:rFonts w:ascii="Arial" w:eastAsia="TimesNewRoman" w:hAnsi="Arial" w:cs="Arial"/>
          <w:sz w:val="24"/>
          <w:szCs w:val="24"/>
        </w:rPr>
        <w:t>terminami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przewidzianymi w harmonogramie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Sprzęt będący własnością wykonawcy lub wynajęty do wykonania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musi być utrzymywany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 dobrym stanie i gotowości do pracy oraz być zgodny z wymaganiami ochrony środowiska i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przepisami dotyczącymi jego uż</w:t>
      </w:r>
      <w:r w:rsidRPr="002D0F16">
        <w:rPr>
          <w:rFonts w:ascii="Arial" w:eastAsia="TimesNewRoman" w:hAnsi="Arial" w:cs="Arial"/>
          <w:sz w:val="24"/>
          <w:szCs w:val="24"/>
        </w:rPr>
        <w:t>ytkowania. Tam gdzie jest to wymagane przepisami, wykonawca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dostarczy </w:t>
      </w:r>
      <w:r w:rsidR="00BF2BE9" w:rsidRPr="002D0F16">
        <w:rPr>
          <w:rFonts w:ascii="Arial" w:eastAsia="TimesNewRoman" w:hAnsi="Arial" w:cs="Arial"/>
          <w:sz w:val="24"/>
          <w:szCs w:val="24"/>
        </w:rPr>
        <w:t>Inspektorowi</w:t>
      </w:r>
      <w:r w:rsidRPr="002D0F16">
        <w:rPr>
          <w:rFonts w:ascii="Arial" w:eastAsia="TimesNewRoman" w:hAnsi="Arial" w:cs="Arial"/>
          <w:sz w:val="24"/>
          <w:szCs w:val="24"/>
        </w:rPr>
        <w:t xml:space="preserve"> kopie </w:t>
      </w:r>
      <w:r w:rsidR="00070BAF" w:rsidRPr="002D0F16">
        <w:rPr>
          <w:rFonts w:ascii="Arial" w:eastAsia="TimesNewRoman" w:hAnsi="Arial" w:cs="Arial"/>
          <w:sz w:val="24"/>
          <w:szCs w:val="24"/>
        </w:rPr>
        <w:t>dokumentów</w:t>
      </w:r>
      <w:r w:rsidRPr="002D0F16">
        <w:rPr>
          <w:rFonts w:ascii="Arial" w:eastAsia="TimesNewRoman" w:hAnsi="Arial" w:cs="Arial"/>
          <w:sz w:val="24"/>
          <w:szCs w:val="24"/>
        </w:rPr>
        <w:t xml:space="preserve"> potwierdzających dopuszczenie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sprzętu do uż</w:t>
      </w:r>
      <w:r w:rsidRPr="002D0F16">
        <w:rPr>
          <w:rFonts w:ascii="Arial" w:eastAsia="TimesNewRoman" w:hAnsi="Arial" w:cs="Arial"/>
          <w:sz w:val="24"/>
          <w:szCs w:val="24"/>
        </w:rPr>
        <w:t>ytkowania.</w:t>
      </w:r>
    </w:p>
    <w:p w:rsidR="006D7815" w:rsidRPr="002D0F16" w:rsidRDefault="00070BAF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Jeżeli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projekt wykonawczy lub </w:t>
      </w:r>
      <w:r w:rsidRPr="002D0F16">
        <w:rPr>
          <w:rFonts w:ascii="Arial" w:eastAsia="TimesNewRoman" w:hAnsi="Arial" w:cs="Arial"/>
          <w:sz w:val="24"/>
          <w:szCs w:val="24"/>
        </w:rPr>
        <w:t>szczegółowe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specyfikacje techniczne przewidują </w:t>
      </w:r>
      <w:r w:rsidRPr="002D0F16">
        <w:rPr>
          <w:rFonts w:ascii="Arial" w:eastAsia="TimesNewRoman" w:hAnsi="Arial" w:cs="Arial"/>
          <w:sz w:val="24"/>
          <w:szCs w:val="24"/>
        </w:rPr>
        <w:t xml:space="preserve">możliwość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wariantowego </w:t>
      </w:r>
      <w:r w:rsidRPr="002D0F16">
        <w:rPr>
          <w:rFonts w:ascii="Arial" w:eastAsia="TimesNewRoman" w:hAnsi="Arial" w:cs="Arial"/>
          <w:sz w:val="24"/>
          <w:szCs w:val="24"/>
        </w:rPr>
        <w:t xml:space="preserve">użycia </w:t>
      </w:r>
      <w:r w:rsidR="006D7815" w:rsidRPr="002D0F16">
        <w:rPr>
          <w:rFonts w:ascii="Arial" w:eastAsia="TimesNewRoman" w:hAnsi="Arial" w:cs="Arial"/>
          <w:sz w:val="24"/>
          <w:szCs w:val="24"/>
        </w:rPr>
        <w:t>sprzętu przy wykonywaniu rob</w:t>
      </w:r>
      <w:r w:rsidR="00446922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t, wykonawca przedstawi wybrany sprzęt do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akceptacji przez </w:t>
      </w:r>
      <w:r w:rsidR="00BF2BE9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 Nie moż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e być </w:t>
      </w:r>
      <w:r w:rsidRPr="002D0F16">
        <w:rPr>
          <w:rFonts w:ascii="Arial" w:eastAsia="TimesNewRoman" w:hAnsi="Arial" w:cs="Arial"/>
          <w:sz w:val="24"/>
          <w:szCs w:val="24"/>
        </w:rPr>
        <w:t>później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zmieniany bez jego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zgody.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Sprzęt, maszyny, urządzenia i narzędzia nie gwarantujące zachowania </w:t>
      </w:r>
      <w:r w:rsidR="00070BAF" w:rsidRPr="002D0F16">
        <w:rPr>
          <w:rFonts w:ascii="Arial" w:eastAsia="TimesNewRoman" w:hAnsi="Arial" w:cs="Arial"/>
          <w:sz w:val="24"/>
          <w:szCs w:val="24"/>
        </w:rPr>
        <w:t>warunków</w:t>
      </w:r>
      <w:r w:rsidRPr="002D0F16">
        <w:rPr>
          <w:rFonts w:ascii="Arial" w:eastAsia="TimesNewRoman" w:hAnsi="Arial" w:cs="Arial"/>
          <w:sz w:val="24"/>
          <w:szCs w:val="24"/>
        </w:rPr>
        <w:t xml:space="preserve"> umowy zostaną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przez </w:t>
      </w:r>
      <w:r w:rsidR="00BF2BE9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zdyskwalifikowane i nie dopuszczone do rob</w:t>
      </w:r>
      <w:r w:rsidR="00304FBA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6. Transport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Liczba i rodzaje 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środków </w:t>
      </w:r>
      <w:r w:rsidRPr="002D0F16">
        <w:rPr>
          <w:rFonts w:ascii="Arial" w:eastAsia="TimesNewRoman" w:hAnsi="Arial" w:cs="Arial"/>
          <w:sz w:val="24"/>
          <w:szCs w:val="24"/>
        </w:rPr>
        <w:t>transportu będą określone w projekcie organizacji rob</w:t>
      </w:r>
      <w:r w:rsidR="00943DBB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 Muszą one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zapewniać prowadzenie rob</w:t>
      </w:r>
      <w:r w:rsidR="002B3171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z</w:t>
      </w:r>
      <w:r w:rsidR="00070BAF" w:rsidRPr="002D0F16">
        <w:rPr>
          <w:rFonts w:ascii="Arial" w:eastAsia="TimesNewRoman" w:hAnsi="Arial" w:cs="Arial"/>
          <w:sz w:val="24"/>
          <w:szCs w:val="24"/>
        </w:rPr>
        <w:t>godnie z zasadami określonymi w </w:t>
      </w:r>
      <w:r w:rsidRPr="002D0F16">
        <w:rPr>
          <w:rFonts w:ascii="Arial" w:eastAsia="TimesNewRoman" w:hAnsi="Arial" w:cs="Arial"/>
          <w:sz w:val="24"/>
          <w:szCs w:val="24"/>
        </w:rPr>
        <w:t>projekcie wykonawczym i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szczegółowych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specyfikacjach technicznych oraz wskazaniami </w:t>
      </w:r>
      <w:r w:rsidR="00C9051F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,</w:t>
      </w:r>
      <w:r w:rsidR="00C9051F" w:rsidRPr="002D0F16">
        <w:rPr>
          <w:rFonts w:ascii="Arial" w:eastAsia="TimesNewRoman" w:hAnsi="Arial" w:cs="Arial"/>
          <w:sz w:val="24"/>
          <w:szCs w:val="24"/>
        </w:rPr>
        <w:t xml:space="preserve"> w terminach wynikających z </w:t>
      </w:r>
      <w:r w:rsidRPr="002D0F16">
        <w:rPr>
          <w:rFonts w:ascii="Arial" w:eastAsia="TimesNewRoman" w:hAnsi="Arial" w:cs="Arial"/>
          <w:sz w:val="24"/>
          <w:szCs w:val="24"/>
        </w:rPr>
        <w:t>harmonogramu rob</w:t>
      </w:r>
      <w:r w:rsidR="00C9051F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Przy ruchu po drogach publicznych pojazdy muszą spełniać wymagania dotyczące 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przepisów </w:t>
      </w:r>
      <w:r w:rsidRPr="002D0F16">
        <w:rPr>
          <w:rFonts w:ascii="Arial" w:eastAsia="TimesNewRoman" w:hAnsi="Arial" w:cs="Arial"/>
          <w:sz w:val="24"/>
          <w:szCs w:val="24"/>
        </w:rPr>
        <w:t xml:space="preserve">ruchu drogowego, </w:t>
      </w:r>
      <w:r w:rsidR="00070BAF" w:rsidRPr="002D0F16">
        <w:rPr>
          <w:rFonts w:ascii="Arial" w:eastAsia="TimesNewRoman" w:hAnsi="Arial" w:cs="Arial"/>
          <w:sz w:val="24"/>
          <w:szCs w:val="24"/>
        </w:rPr>
        <w:t>szczególnie</w:t>
      </w:r>
      <w:r w:rsidRPr="002D0F16">
        <w:rPr>
          <w:rFonts w:ascii="Arial" w:eastAsia="TimesNewRoman" w:hAnsi="Arial" w:cs="Arial"/>
          <w:sz w:val="24"/>
          <w:szCs w:val="24"/>
        </w:rPr>
        <w:t xml:space="preserve"> w odniesieniu do dopuszczalnych </w:t>
      </w:r>
      <w:r w:rsidR="00070BAF" w:rsidRPr="002D0F16">
        <w:rPr>
          <w:rFonts w:ascii="Arial" w:eastAsia="TimesNewRoman" w:hAnsi="Arial" w:cs="Arial"/>
          <w:sz w:val="24"/>
          <w:szCs w:val="24"/>
        </w:rPr>
        <w:t>obciążeń</w:t>
      </w:r>
      <w:r w:rsidRPr="002D0F16">
        <w:rPr>
          <w:rFonts w:ascii="Arial" w:eastAsia="TimesNewRoman" w:hAnsi="Arial" w:cs="Arial"/>
          <w:sz w:val="24"/>
          <w:szCs w:val="24"/>
        </w:rPr>
        <w:t xml:space="preserve"> na osie i innych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parametrów</w:t>
      </w:r>
      <w:r w:rsidRPr="002D0F16">
        <w:rPr>
          <w:rFonts w:ascii="Arial" w:eastAsia="TimesNewRoman" w:hAnsi="Arial" w:cs="Arial"/>
          <w:sz w:val="24"/>
          <w:szCs w:val="24"/>
        </w:rPr>
        <w:t xml:space="preserve"> technicznych. Środki transportu nie odpowiadające warunkom umowy, będą przez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In</w:t>
      </w:r>
      <w:r w:rsidR="00C9051F" w:rsidRPr="002D0F16">
        <w:rPr>
          <w:rFonts w:ascii="Arial" w:eastAsia="TimesNewRoman" w:hAnsi="Arial" w:cs="Arial"/>
          <w:sz w:val="24"/>
          <w:szCs w:val="24"/>
        </w:rPr>
        <w:t xml:space="preserve">spektora usunięte z </w:t>
      </w:r>
      <w:r w:rsidRPr="002D0F16">
        <w:rPr>
          <w:rFonts w:ascii="Arial" w:eastAsia="TimesNewRoman" w:hAnsi="Arial" w:cs="Arial"/>
          <w:sz w:val="24"/>
          <w:szCs w:val="24"/>
        </w:rPr>
        <w:t xml:space="preserve">terenu budowy na polecenie </w:t>
      </w:r>
      <w:r w:rsidR="00C9051F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jest zobowiązany usuwać na </w:t>
      </w:r>
      <w:r w:rsidR="00070BAF" w:rsidRPr="002D0F16">
        <w:rPr>
          <w:rFonts w:ascii="Arial" w:eastAsia="TimesNewRoman" w:hAnsi="Arial" w:cs="Arial"/>
          <w:sz w:val="24"/>
          <w:szCs w:val="24"/>
        </w:rPr>
        <w:t>bieżąco</w:t>
      </w:r>
      <w:r w:rsidRPr="002D0F16">
        <w:rPr>
          <w:rFonts w:ascii="Arial" w:eastAsia="TimesNewRoman" w:hAnsi="Arial" w:cs="Arial"/>
          <w:sz w:val="24"/>
          <w:szCs w:val="24"/>
        </w:rPr>
        <w:t>, na własny koszt, wszelkie uszkodzenia i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zanieczyszczenia spowodowane przez jego pojazdy na drogach publicznych oraz dojazdach do</w:t>
      </w:r>
      <w:r w:rsidR="00070BAF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terenu budowy.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7. Kontrola jakości robót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7.1 Zasady kontroli jakości 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jest odpowiedzialny za pełną kontrolę rob</w:t>
      </w:r>
      <w:r w:rsidR="00AF232C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i jakości </w:t>
      </w:r>
      <w:r w:rsidR="00070BAF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prowadzoną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zgodnie z programem zapewnienia jakości. Wykonawca zapewni odpowiedni system kontroli,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włączając personel, labor</w:t>
      </w:r>
      <w:r w:rsidR="00AF232C" w:rsidRPr="002D0F16">
        <w:rPr>
          <w:rFonts w:ascii="Arial" w:eastAsia="TimesNewRoman" w:hAnsi="Arial" w:cs="Arial"/>
          <w:sz w:val="24"/>
          <w:szCs w:val="24"/>
        </w:rPr>
        <w:t>atorium, sprzęt, zaopatrzenie i </w:t>
      </w:r>
      <w:r w:rsidRPr="002D0F16">
        <w:rPr>
          <w:rFonts w:ascii="Arial" w:eastAsia="TimesNewRoman" w:hAnsi="Arial" w:cs="Arial"/>
          <w:sz w:val="24"/>
          <w:szCs w:val="24"/>
        </w:rPr>
        <w:t>wszelkie urządzenia niezbędne do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pobierania </w:t>
      </w:r>
      <w:r w:rsidR="00AF232C" w:rsidRPr="002D0F16">
        <w:rPr>
          <w:rFonts w:ascii="Arial" w:eastAsia="TimesNewRoman" w:hAnsi="Arial" w:cs="Arial"/>
          <w:sz w:val="24"/>
          <w:szCs w:val="24"/>
        </w:rPr>
        <w:t>próbek</w:t>
      </w:r>
      <w:r w:rsidRPr="002D0F16">
        <w:rPr>
          <w:rFonts w:ascii="Arial" w:eastAsia="TimesNewRoman" w:hAnsi="Arial" w:cs="Arial"/>
          <w:sz w:val="24"/>
          <w:szCs w:val="24"/>
        </w:rPr>
        <w:t xml:space="preserve"> i badania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jakości wykonania rob</w:t>
      </w:r>
      <w:r w:rsidR="005519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Przed zatwierdzeniem programu zapewnienia jakości </w:t>
      </w:r>
      <w:r w:rsidR="005519E4" w:rsidRPr="002D0F16">
        <w:rPr>
          <w:rFonts w:ascii="Arial" w:eastAsia="TimesNewRoman" w:hAnsi="Arial" w:cs="Arial"/>
          <w:sz w:val="24"/>
          <w:szCs w:val="24"/>
        </w:rPr>
        <w:t>Inspektor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moż</w:t>
      </w:r>
      <w:r w:rsidRPr="002D0F16">
        <w:rPr>
          <w:rFonts w:ascii="Arial" w:eastAsia="TimesNewRoman" w:hAnsi="Arial" w:cs="Arial"/>
          <w:sz w:val="24"/>
          <w:szCs w:val="24"/>
        </w:rPr>
        <w:t>e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</w:t>
      </w:r>
      <w:r w:rsidR="00AF232C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ądać od wykonawcy przeprowadzenia </w:t>
      </w:r>
      <w:r w:rsidR="00AF232C" w:rsidRPr="002D0F16">
        <w:rPr>
          <w:rFonts w:ascii="Arial" w:eastAsia="TimesNewRoman" w:hAnsi="Arial" w:cs="Arial"/>
          <w:sz w:val="24"/>
          <w:szCs w:val="24"/>
        </w:rPr>
        <w:t>badań w celu zademonstrowania, ż</w:t>
      </w:r>
      <w:r w:rsidRPr="002D0F16">
        <w:rPr>
          <w:rFonts w:ascii="Arial" w:eastAsia="TimesNewRoman" w:hAnsi="Arial" w:cs="Arial"/>
          <w:sz w:val="24"/>
          <w:szCs w:val="24"/>
        </w:rPr>
        <w:t>e poziom ich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wykonania jest zadowalający.</w:t>
      </w:r>
    </w:p>
    <w:p w:rsidR="006D7815" w:rsidRPr="002D0F16" w:rsidRDefault="006D7815" w:rsidP="00AF232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jest zobowiązany prowadzić pomiary i badania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rob</w:t>
      </w:r>
      <w:r w:rsidR="00AF232C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z</w:t>
      </w:r>
      <w:r w:rsidR="00AF232C" w:rsidRPr="002D0F16">
        <w:rPr>
          <w:rFonts w:ascii="Arial" w:eastAsia="TimesNewRoman" w:hAnsi="Arial" w:cs="Arial"/>
          <w:sz w:val="24"/>
          <w:szCs w:val="24"/>
        </w:rPr>
        <w:t> </w:t>
      </w:r>
      <w:r w:rsidRPr="002D0F16">
        <w:rPr>
          <w:rFonts w:ascii="Arial" w:eastAsia="TimesNewRoman" w:hAnsi="Arial" w:cs="Arial"/>
          <w:sz w:val="24"/>
          <w:szCs w:val="24"/>
        </w:rPr>
        <w:t>częstotliwoś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cią zapewniającą stwierdzenie, </w:t>
      </w:r>
      <w:r w:rsidR="005519E4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e roboty wykonano </w:t>
      </w:r>
      <w:r w:rsidR="005519E4" w:rsidRPr="002D0F16">
        <w:rPr>
          <w:rFonts w:ascii="Arial" w:eastAsia="TimesNewRoman" w:hAnsi="Arial" w:cs="Arial"/>
          <w:sz w:val="24"/>
          <w:szCs w:val="24"/>
        </w:rPr>
        <w:t>zgodnie z </w:t>
      </w:r>
      <w:r w:rsidRPr="002D0F16">
        <w:rPr>
          <w:rFonts w:ascii="Arial" w:eastAsia="TimesNewRoman" w:hAnsi="Arial" w:cs="Arial"/>
          <w:sz w:val="24"/>
          <w:szCs w:val="24"/>
        </w:rPr>
        <w:t>wymaganiami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zawartymi w projekcie wykonawczym i specyfikacjach technicznych. W przypadku gdy brak jest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wyraźnych </w:t>
      </w:r>
      <w:r w:rsidR="00AF232C" w:rsidRPr="002D0F16">
        <w:rPr>
          <w:rFonts w:ascii="Arial" w:eastAsia="TimesNewRoman" w:hAnsi="Arial" w:cs="Arial"/>
          <w:sz w:val="24"/>
          <w:szCs w:val="24"/>
        </w:rPr>
        <w:t>przepisów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5519E4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ustali jaki zakres kontroli jest konieczny, aby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zapewnić wykonanie rob</w:t>
      </w:r>
      <w:r w:rsidR="005519E4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zgodnie z umową.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dostarczy </w:t>
      </w:r>
      <w:r w:rsidR="005519E4" w:rsidRPr="002D0F16">
        <w:rPr>
          <w:rFonts w:ascii="Arial" w:eastAsia="TimesNewRoman" w:hAnsi="Arial" w:cs="Arial"/>
          <w:sz w:val="24"/>
          <w:szCs w:val="24"/>
        </w:rPr>
        <w:t>Inspektorowi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świadectwa stwierdzające, ż</w:t>
      </w:r>
      <w:r w:rsidRPr="002D0F16">
        <w:rPr>
          <w:rFonts w:ascii="Arial" w:eastAsia="TimesNewRoman" w:hAnsi="Arial" w:cs="Arial"/>
          <w:sz w:val="24"/>
          <w:szCs w:val="24"/>
        </w:rPr>
        <w:t>e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wszystkie stosowane urządzenia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i sprzęt badawczy posiadają waż</w:t>
      </w:r>
      <w:r w:rsidRPr="002D0F16">
        <w:rPr>
          <w:rFonts w:ascii="Arial" w:eastAsia="TimesNewRoman" w:hAnsi="Arial" w:cs="Arial"/>
          <w:sz w:val="24"/>
          <w:szCs w:val="24"/>
        </w:rPr>
        <w:t>ną legalizację, zostały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prawidłowo wykalibrowane i odpowiadają wymaganiom norm określających procedury badań.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7.2 Pobieranie </w:t>
      </w:r>
      <w:r w:rsidR="00AF232C" w:rsidRPr="002D0F16">
        <w:rPr>
          <w:rFonts w:ascii="Arial" w:eastAsia="TimesNewRoman" w:hAnsi="Arial" w:cs="Arial"/>
          <w:sz w:val="24"/>
          <w:szCs w:val="24"/>
        </w:rPr>
        <w:t>próbek</w:t>
      </w:r>
    </w:p>
    <w:p w:rsidR="006D7815" w:rsidRPr="002D0F16" w:rsidRDefault="00AF232C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lastRenderedPageBreak/>
        <w:t>Próbki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do badań będą z zasady pobierane losowo. Zaleca się stosowanie statystycznych metod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pobierania </w:t>
      </w:r>
      <w:r w:rsidRPr="002D0F16">
        <w:rPr>
          <w:rFonts w:ascii="Arial" w:eastAsia="TimesNewRoman" w:hAnsi="Arial" w:cs="Arial"/>
          <w:sz w:val="24"/>
          <w:szCs w:val="24"/>
        </w:rPr>
        <w:t>próbek, opartych na zasadzie, ż</w:t>
      </w:r>
      <w:r w:rsidR="006D7815" w:rsidRPr="002D0F16">
        <w:rPr>
          <w:rFonts w:ascii="Arial" w:eastAsia="TimesNewRoman" w:hAnsi="Arial" w:cs="Arial"/>
          <w:sz w:val="24"/>
          <w:szCs w:val="24"/>
        </w:rPr>
        <w:t>e wszystkie jednostkowe elementy produkcji mogą być z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jednakowym prawdopodobieństwem wytypowane do badań.</w:t>
      </w:r>
    </w:p>
    <w:p w:rsidR="006D7815" w:rsidRPr="002D0F16" w:rsidRDefault="00F757ED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musi mieć</w:t>
      </w:r>
      <w:r w:rsidRPr="002D0F16">
        <w:rPr>
          <w:rFonts w:ascii="Arial" w:eastAsia="TimesNewRoman" w:hAnsi="Arial" w:cs="Arial"/>
          <w:sz w:val="24"/>
          <w:szCs w:val="24"/>
        </w:rPr>
        <w:t xml:space="preserve"> zapewnioną możliwość udziału w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pobieraniu </w:t>
      </w:r>
      <w:r w:rsidR="00AF232C" w:rsidRPr="002D0F16">
        <w:rPr>
          <w:rFonts w:ascii="Arial" w:eastAsia="TimesNewRoman" w:hAnsi="Arial" w:cs="Arial"/>
          <w:sz w:val="24"/>
          <w:szCs w:val="24"/>
        </w:rPr>
        <w:t>próbek</w:t>
      </w:r>
      <w:r w:rsidR="006D7815"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Na jego zlecenie wykonawca ma obowiązek przeprowadzać dodatkowe badania tych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>,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które</w:t>
      </w:r>
      <w:r w:rsidRPr="002D0F16">
        <w:rPr>
          <w:rFonts w:ascii="Arial" w:eastAsia="TimesNewRoman" w:hAnsi="Arial" w:cs="Arial"/>
          <w:sz w:val="24"/>
          <w:szCs w:val="24"/>
        </w:rPr>
        <w:t xml:space="preserve"> budzą wątpliwości co do jakości, o ile kwestionowane materiały nie zostaną przez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wykonawcę usunięte lub ulepszone z jego własnej woli. </w:t>
      </w:r>
      <w:r w:rsidR="00AF232C" w:rsidRPr="002D0F16">
        <w:rPr>
          <w:rFonts w:ascii="Arial" w:eastAsia="TimesNewRoman" w:hAnsi="Arial" w:cs="Arial"/>
          <w:sz w:val="24"/>
          <w:szCs w:val="24"/>
        </w:rPr>
        <w:t>Próbki</w:t>
      </w:r>
      <w:r w:rsidRPr="002D0F16">
        <w:rPr>
          <w:rFonts w:ascii="Arial" w:eastAsia="TimesNewRoman" w:hAnsi="Arial" w:cs="Arial"/>
          <w:sz w:val="24"/>
          <w:szCs w:val="24"/>
        </w:rPr>
        <w:t xml:space="preserve"> dostarczone przez wykonawcę do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badań wykonywanych przez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 xml:space="preserve"> będą odpowiednio opisane i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oznakowane, w </w:t>
      </w:r>
      <w:r w:rsidR="00AF232C" w:rsidRPr="002D0F16">
        <w:rPr>
          <w:rFonts w:ascii="Arial" w:eastAsia="TimesNewRoman" w:hAnsi="Arial" w:cs="Arial"/>
          <w:sz w:val="24"/>
          <w:szCs w:val="24"/>
        </w:rPr>
        <w:t>sposób</w:t>
      </w:r>
      <w:r w:rsidRPr="002D0F16">
        <w:rPr>
          <w:rFonts w:ascii="Arial" w:eastAsia="TimesNewRoman" w:hAnsi="Arial" w:cs="Arial"/>
          <w:sz w:val="24"/>
          <w:szCs w:val="24"/>
        </w:rPr>
        <w:t xml:space="preserve"> zaakceptowany przez niego. Koszty tych dodatkowych badań pokrywa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wykonawca tylko w przypadku stwierdzenia usterek. W przeciwnym przypadku koszty te pokrywa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zamawiający.</w:t>
      </w:r>
    </w:p>
    <w:p w:rsidR="00AF232C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7.3 Badania i p</w:t>
      </w:r>
      <w:r w:rsidR="00AF232C" w:rsidRPr="002D0F16">
        <w:rPr>
          <w:rFonts w:ascii="Arial" w:eastAsia="TimesNewRoman" w:hAnsi="Arial" w:cs="Arial"/>
          <w:sz w:val="24"/>
          <w:szCs w:val="24"/>
        </w:rPr>
        <w:t>omiary.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Wszystkie badania i pomiary będą przeprowadzone zgodnie z wymaganiami norm. W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przypadku, gdy normy nie obejmują jaki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egokolwiek badania wymaganego w szczegółowych </w:t>
      </w:r>
      <w:r w:rsidRPr="002D0F16">
        <w:rPr>
          <w:rFonts w:ascii="Arial" w:eastAsia="TimesNewRoman" w:hAnsi="Arial" w:cs="Arial"/>
          <w:sz w:val="24"/>
          <w:szCs w:val="24"/>
        </w:rPr>
        <w:t>specyfika</w:t>
      </w:r>
      <w:r w:rsidR="00AF232C" w:rsidRPr="002D0F16">
        <w:rPr>
          <w:rFonts w:ascii="Arial" w:eastAsia="TimesNewRoman" w:hAnsi="Arial" w:cs="Arial"/>
          <w:sz w:val="24"/>
          <w:szCs w:val="24"/>
        </w:rPr>
        <w:t>cjach technicznych, stosować moż</w:t>
      </w:r>
      <w:r w:rsidRPr="002D0F16">
        <w:rPr>
          <w:rFonts w:ascii="Arial" w:eastAsia="TimesNewRoman" w:hAnsi="Arial" w:cs="Arial"/>
          <w:sz w:val="24"/>
          <w:szCs w:val="24"/>
        </w:rPr>
        <w:t>na wytyczne krajowe albo inne procedury,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zaakceptowane przez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Przed przystąpieniem do </w:t>
      </w:r>
      <w:r w:rsidR="00AF232C" w:rsidRPr="002D0F16">
        <w:rPr>
          <w:rFonts w:ascii="Arial" w:eastAsia="TimesNewRoman" w:hAnsi="Arial" w:cs="Arial"/>
          <w:sz w:val="24"/>
          <w:szCs w:val="24"/>
        </w:rPr>
        <w:t>pomiarów</w:t>
      </w:r>
      <w:r w:rsidRPr="002D0F16">
        <w:rPr>
          <w:rFonts w:ascii="Arial" w:eastAsia="TimesNewRoman" w:hAnsi="Arial" w:cs="Arial"/>
          <w:sz w:val="24"/>
          <w:szCs w:val="24"/>
        </w:rPr>
        <w:t xml:space="preserve"> lub badań, wykonawca powiadomi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 o </w:t>
      </w:r>
      <w:r w:rsidRPr="002D0F16">
        <w:rPr>
          <w:rFonts w:ascii="Arial" w:eastAsia="TimesNewRoman" w:hAnsi="Arial" w:cs="Arial"/>
          <w:sz w:val="24"/>
          <w:szCs w:val="24"/>
        </w:rPr>
        <w:t>rodzaju, miejscu i terminie pomiaru lub badania. Po wykonaniu pomiaru lub badania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wykonawca przedstawi na piśmie ich wyniki, do akceptacji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będzie miał nieograniczony dostęp do pomieszczeń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laboratoryjnych w celu ich inspekcji. Będzie on przekazywał wykonawcy pisemne informacje o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jakichkolwiek niedociągnięciach dotyczących urządzeń laboratoryjnych, sprzętu, zaopatrzenia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laboratorium, pracy personelu lub metod badawczych. Je</w:t>
      </w:r>
      <w:r w:rsidR="00AF232C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eli niedociągnięcia te będą na tyle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poważne, ż</w:t>
      </w:r>
      <w:r w:rsidRPr="002D0F16">
        <w:rPr>
          <w:rFonts w:ascii="Arial" w:eastAsia="TimesNewRoman" w:hAnsi="Arial" w:cs="Arial"/>
          <w:sz w:val="24"/>
          <w:szCs w:val="24"/>
        </w:rPr>
        <w:t xml:space="preserve">e mogą wpłynąć ujemnie na wyniki badań,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natychmiast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wstrzyma u</w:t>
      </w:r>
      <w:r w:rsidR="00AF232C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ycie do rob</w:t>
      </w:r>
      <w:r w:rsidR="00AF232C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badanych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dopuści je dopiero wtedy, gdy niedociągnięcia w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pracy laboratorium wykonawcy zostaną usunięte i stwierdzona zostanie odpowiednia jakość tych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materiałów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AF232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będzie przekazywać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kopie </w:t>
      </w:r>
      <w:r w:rsidR="00AF232C" w:rsidRPr="002D0F16">
        <w:rPr>
          <w:rFonts w:ascii="Arial" w:eastAsia="TimesNewRoman" w:hAnsi="Arial" w:cs="Arial"/>
          <w:sz w:val="24"/>
          <w:szCs w:val="24"/>
        </w:rPr>
        <w:t>raportów</w:t>
      </w:r>
      <w:r w:rsidR="00F757ED" w:rsidRPr="002D0F16">
        <w:rPr>
          <w:rFonts w:ascii="Arial" w:eastAsia="TimesNewRoman" w:hAnsi="Arial" w:cs="Arial"/>
          <w:sz w:val="24"/>
          <w:szCs w:val="24"/>
        </w:rPr>
        <w:t xml:space="preserve"> z </w:t>
      </w:r>
      <w:r w:rsidRPr="002D0F16">
        <w:rPr>
          <w:rFonts w:ascii="Arial" w:eastAsia="TimesNewRoman" w:hAnsi="Arial" w:cs="Arial"/>
          <w:sz w:val="24"/>
          <w:szCs w:val="24"/>
        </w:rPr>
        <w:t>wynikami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badań jak najszybciej, nie </w:t>
      </w:r>
      <w:r w:rsidR="00AF232C" w:rsidRPr="002D0F16">
        <w:rPr>
          <w:rFonts w:ascii="Arial" w:eastAsia="TimesNewRoman" w:hAnsi="Arial" w:cs="Arial"/>
          <w:sz w:val="24"/>
          <w:szCs w:val="24"/>
        </w:rPr>
        <w:t>później</w:t>
      </w:r>
      <w:r w:rsidRPr="002D0F16">
        <w:rPr>
          <w:rFonts w:ascii="Arial" w:eastAsia="TimesNewRoman" w:hAnsi="Arial" w:cs="Arial"/>
          <w:sz w:val="24"/>
          <w:szCs w:val="24"/>
        </w:rPr>
        <w:t xml:space="preserve"> jednak ni</w:t>
      </w:r>
      <w:r w:rsidR="00F757ED" w:rsidRPr="002D0F16">
        <w:rPr>
          <w:rFonts w:ascii="Arial" w:eastAsia="TimesNewRoman" w:hAnsi="Arial" w:cs="Arial"/>
          <w:sz w:val="24"/>
          <w:szCs w:val="24"/>
        </w:rPr>
        <w:t xml:space="preserve">ż w terminie określonym w </w:t>
      </w:r>
      <w:r w:rsidRPr="002D0F16">
        <w:rPr>
          <w:rFonts w:ascii="Arial" w:eastAsia="TimesNewRoman" w:hAnsi="Arial" w:cs="Arial"/>
          <w:sz w:val="24"/>
          <w:szCs w:val="24"/>
        </w:rPr>
        <w:t>programie zapewnienia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jakości. Kopie </w:t>
      </w:r>
      <w:r w:rsidR="00AF232C" w:rsidRPr="002D0F16">
        <w:rPr>
          <w:rFonts w:ascii="Arial" w:eastAsia="TimesNewRoman" w:hAnsi="Arial" w:cs="Arial"/>
          <w:sz w:val="24"/>
          <w:szCs w:val="24"/>
        </w:rPr>
        <w:t>wyników</w:t>
      </w:r>
      <w:r w:rsidRPr="002D0F16">
        <w:rPr>
          <w:rFonts w:ascii="Arial" w:eastAsia="TimesNewRoman" w:hAnsi="Arial" w:cs="Arial"/>
          <w:sz w:val="24"/>
          <w:szCs w:val="24"/>
        </w:rPr>
        <w:t xml:space="preserve"> badań będą mu przekazywane na formularzach według dostarczonego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przez niego wzoru lub innych, </w:t>
      </w:r>
      <w:r w:rsidR="00AF232C" w:rsidRPr="002D0F16">
        <w:rPr>
          <w:rFonts w:ascii="Arial" w:eastAsia="TimesNewRoman" w:hAnsi="Arial" w:cs="Arial"/>
          <w:sz w:val="24"/>
          <w:szCs w:val="24"/>
        </w:rPr>
        <w:t>również</w:t>
      </w:r>
      <w:r w:rsidRPr="002D0F16">
        <w:rPr>
          <w:rFonts w:ascii="Arial" w:eastAsia="TimesNewRoman" w:hAnsi="Arial" w:cs="Arial"/>
          <w:sz w:val="24"/>
          <w:szCs w:val="24"/>
        </w:rPr>
        <w:t xml:space="preserve"> przez niego zaaprobowanych.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Wszystkie koszty związane z organizowaniem i prowadzeniem badań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ponosi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wykonawca.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Dla </w:t>
      </w:r>
      <w:r w:rsidR="00AF232C" w:rsidRPr="002D0F16">
        <w:rPr>
          <w:rFonts w:ascii="Arial" w:eastAsia="TimesNewRoman" w:hAnsi="Arial" w:cs="Arial"/>
          <w:sz w:val="24"/>
          <w:szCs w:val="24"/>
        </w:rPr>
        <w:t>celów</w:t>
      </w:r>
      <w:r w:rsidRPr="002D0F16">
        <w:rPr>
          <w:rFonts w:ascii="Arial" w:eastAsia="TimesNewRoman" w:hAnsi="Arial" w:cs="Arial"/>
          <w:sz w:val="24"/>
          <w:szCs w:val="24"/>
        </w:rPr>
        <w:t xml:space="preserve"> kontroli jakości i zatwierdzenia,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</w:t>
      </w:r>
      <w:r w:rsidRPr="002D0F16">
        <w:rPr>
          <w:rFonts w:ascii="Arial" w:eastAsia="TimesNewRoman" w:hAnsi="Arial" w:cs="Arial"/>
          <w:sz w:val="24"/>
          <w:szCs w:val="24"/>
        </w:rPr>
        <w:t xml:space="preserve"> jest uprawniony do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dokonywania kontroli, pobierania </w:t>
      </w:r>
      <w:r w:rsidR="00AF232C" w:rsidRPr="002D0F16">
        <w:rPr>
          <w:rFonts w:ascii="Arial" w:eastAsia="TimesNewRoman" w:hAnsi="Arial" w:cs="Arial"/>
          <w:sz w:val="24"/>
          <w:szCs w:val="24"/>
        </w:rPr>
        <w:t>próbek</w:t>
      </w:r>
      <w:r w:rsidRPr="002D0F16">
        <w:rPr>
          <w:rFonts w:ascii="Arial" w:eastAsia="TimesNewRoman" w:hAnsi="Arial" w:cs="Arial"/>
          <w:sz w:val="24"/>
          <w:szCs w:val="24"/>
        </w:rPr>
        <w:t xml:space="preserve"> i badania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="00F757ED" w:rsidRPr="002D0F16">
        <w:rPr>
          <w:rFonts w:ascii="Arial" w:eastAsia="TimesNewRoman" w:hAnsi="Arial" w:cs="Arial"/>
          <w:sz w:val="24"/>
          <w:szCs w:val="24"/>
        </w:rPr>
        <w:t xml:space="preserve"> u </w:t>
      </w:r>
      <w:r w:rsidR="00AF232C" w:rsidRPr="002D0F16">
        <w:rPr>
          <w:rFonts w:ascii="Arial" w:eastAsia="TimesNewRoman" w:hAnsi="Arial" w:cs="Arial"/>
          <w:sz w:val="24"/>
          <w:szCs w:val="24"/>
        </w:rPr>
        <w:t>źródeł</w:t>
      </w:r>
      <w:r w:rsidRPr="002D0F16">
        <w:rPr>
          <w:rFonts w:ascii="Arial" w:eastAsia="TimesNewRoman" w:hAnsi="Arial" w:cs="Arial"/>
          <w:sz w:val="24"/>
          <w:szCs w:val="24"/>
        </w:rPr>
        <w:t xml:space="preserve"> ich wytwarzania, a ze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strony wykonawcy i producenta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zapewniona mu będzie wszelka potrzebna do tego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pomoc.</w:t>
      </w:r>
    </w:p>
    <w:p w:rsidR="006D7815" w:rsidRPr="002D0F16" w:rsidRDefault="00F757ED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6D7815" w:rsidRPr="002D0F16">
        <w:rPr>
          <w:rFonts w:ascii="Arial" w:eastAsia="TimesNewRoman" w:hAnsi="Arial" w:cs="Arial"/>
          <w:sz w:val="24"/>
          <w:szCs w:val="24"/>
        </w:rPr>
        <w:t>, po uprzedniej weryfikacji systemu kontroli rob</w:t>
      </w:r>
      <w:r w:rsidR="00AF232C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prowadzonego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przez wykonawcę, będzie ocen</w:t>
      </w:r>
      <w:r w:rsidRPr="002D0F16">
        <w:rPr>
          <w:rFonts w:ascii="Arial" w:eastAsia="TimesNewRoman" w:hAnsi="Arial" w:cs="Arial"/>
          <w:sz w:val="24"/>
          <w:szCs w:val="24"/>
        </w:rPr>
        <w:t>iać zgodność wykonanych 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i </w:t>
      </w:r>
      <w:r w:rsidR="00AF232C" w:rsidRPr="002D0F16">
        <w:rPr>
          <w:rFonts w:ascii="Arial" w:eastAsia="TimesNewRoman" w:hAnsi="Arial" w:cs="Arial"/>
          <w:sz w:val="24"/>
          <w:szCs w:val="24"/>
        </w:rPr>
        <w:t>uż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ytych </w:t>
      </w:r>
      <w:r w:rsidR="00AF232C" w:rsidRPr="002D0F16">
        <w:rPr>
          <w:rFonts w:ascii="Arial" w:eastAsia="TimesNewRoman" w:hAnsi="Arial" w:cs="Arial"/>
          <w:sz w:val="24"/>
          <w:szCs w:val="24"/>
        </w:rPr>
        <w:t>materiałów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z</w:t>
      </w:r>
      <w:r w:rsidRPr="002D0F16">
        <w:rPr>
          <w:rFonts w:ascii="Arial" w:eastAsia="TimesNewRoman" w:hAnsi="Arial" w:cs="Arial"/>
          <w:sz w:val="24"/>
          <w:szCs w:val="24"/>
        </w:rPr>
        <w:t> 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wymaganiami </w:t>
      </w:r>
      <w:r w:rsidR="00AF232C" w:rsidRPr="002D0F16">
        <w:rPr>
          <w:rFonts w:ascii="Arial" w:eastAsia="TimesNewRoman" w:hAnsi="Arial" w:cs="Arial"/>
          <w:sz w:val="24"/>
          <w:szCs w:val="24"/>
        </w:rPr>
        <w:t>szczegółowych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specyfikacji technicznych, na podstawie dostarczonych przez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wykonawcę </w:t>
      </w:r>
      <w:r w:rsidR="00AF232C" w:rsidRPr="002D0F16">
        <w:rPr>
          <w:rFonts w:ascii="Arial" w:eastAsia="TimesNewRoman" w:hAnsi="Arial" w:cs="Arial"/>
          <w:sz w:val="24"/>
          <w:szCs w:val="24"/>
        </w:rPr>
        <w:t>wyników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badań.</w:t>
      </w:r>
    </w:p>
    <w:p w:rsidR="006D7815" w:rsidRPr="002D0F16" w:rsidRDefault="00F757ED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Inspektor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moż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e pobierać </w:t>
      </w:r>
      <w:r w:rsidR="00AF232C" w:rsidRPr="002D0F16">
        <w:rPr>
          <w:rFonts w:ascii="Arial" w:eastAsia="TimesNewRoman" w:hAnsi="Arial" w:cs="Arial"/>
          <w:sz w:val="24"/>
          <w:szCs w:val="24"/>
        </w:rPr>
        <w:t>próbki i prowadzić badania niezależ</w:t>
      </w:r>
      <w:r w:rsidR="006D7815" w:rsidRPr="002D0F16">
        <w:rPr>
          <w:rFonts w:ascii="Arial" w:eastAsia="TimesNewRoman" w:hAnsi="Arial" w:cs="Arial"/>
          <w:sz w:val="24"/>
          <w:szCs w:val="24"/>
        </w:rPr>
        <w:t>nie od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wykonawcy, na </w:t>
      </w:r>
      <w:r w:rsidR="00AF232C" w:rsidRPr="002D0F16">
        <w:rPr>
          <w:rFonts w:ascii="Arial" w:eastAsia="TimesNewRoman" w:hAnsi="Arial" w:cs="Arial"/>
          <w:sz w:val="24"/>
          <w:szCs w:val="24"/>
        </w:rPr>
        <w:t>swój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koszt. </w:t>
      </w:r>
      <w:r w:rsidR="00AF232C" w:rsidRPr="002D0F16">
        <w:rPr>
          <w:rFonts w:ascii="Arial" w:eastAsia="TimesNewRoman" w:hAnsi="Arial" w:cs="Arial"/>
          <w:sz w:val="24"/>
          <w:szCs w:val="24"/>
        </w:rPr>
        <w:t>Jeżeli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wyniki tych badań </w:t>
      </w:r>
      <w:r w:rsidR="00AF232C" w:rsidRPr="002D0F16">
        <w:rPr>
          <w:rFonts w:ascii="Arial" w:eastAsia="TimesNewRoman" w:hAnsi="Arial" w:cs="Arial"/>
          <w:sz w:val="24"/>
          <w:szCs w:val="24"/>
        </w:rPr>
        <w:t>wykażą, ż</w:t>
      </w:r>
      <w:r w:rsidR="006D7815" w:rsidRPr="002D0F16">
        <w:rPr>
          <w:rFonts w:ascii="Arial" w:eastAsia="TimesNewRoman" w:hAnsi="Arial" w:cs="Arial"/>
          <w:sz w:val="24"/>
          <w:szCs w:val="24"/>
        </w:rPr>
        <w:t>e raporty wykonawcy są</w:t>
      </w:r>
      <w:r w:rsidR="00AF232C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niewiarygodne, to poleci on wykonawcy lub zl</w:t>
      </w:r>
      <w:r w:rsidR="00EF2497" w:rsidRPr="002D0F16">
        <w:rPr>
          <w:rFonts w:ascii="Arial" w:eastAsia="TimesNewRoman" w:hAnsi="Arial" w:cs="Arial"/>
          <w:sz w:val="24"/>
          <w:szCs w:val="24"/>
        </w:rPr>
        <w:t>eci niezależ</w:t>
      </w:r>
      <w:r w:rsidR="006D7815" w:rsidRPr="002D0F16">
        <w:rPr>
          <w:rFonts w:ascii="Arial" w:eastAsia="TimesNewRoman" w:hAnsi="Arial" w:cs="Arial"/>
          <w:sz w:val="24"/>
          <w:szCs w:val="24"/>
        </w:rPr>
        <w:t>nemu laboratorium, przeprowadzenie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powtó</w:t>
      </w:r>
      <w:r w:rsidR="006D7815" w:rsidRPr="002D0F16">
        <w:rPr>
          <w:rFonts w:ascii="Arial" w:eastAsia="TimesNewRoman" w:hAnsi="Arial" w:cs="Arial"/>
          <w:sz w:val="24"/>
          <w:szCs w:val="24"/>
        </w:rPr>
        <w:t>rnych lub dodatkowych badań, albo oprze się wyłącznie na własnych badaniach przy ocenie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zgodności </w:t>
      </w:r>
      <w:r w:rsidR="00EF2497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</w:t>
      </w:r>
      <w:r w:rsidR="006D7815" w:rsidRPr="002D0F16">
        <w:rPr>
          <w:rFonts w:ascii="Arial" w:eastAsia="TimesNewRoman" w:hAnsi="Arial" w:cs="Arial"/>
          <w:sz w:val="24"/>
          <w:szCs w:val="24"/>
        </w:rPr>
        <w:t>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 z projektem wykonawczym i </w:t>
      </w:r>
      <w:r w:rsidR="00EF2497" w:rsidRPr="002D0F16">
        <w:rPr>
          <w:rFonts w:ascii="Arial" w:eastAsia="TimesNewRoman" w:hAnsi="Arial" w:cs="Arial"/>
          <w:sz w:val="24"/>
          <w:szCs w:val="24"/>
        </w:rPr>
        <w:t>szczegółowymi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specyfikacjami</w:t>
      </w:r>
      <w:r w:rsidRPr="002D0F16">
        <w:rPr>
          <w:rFonts w:ascii="Arial" w:eastAsia="TimesNewRoman" w:hAnsi="Arial" w:cs="Arial"/>
          <w:sz w:val="24"/>
          <w:szCs w:val="24"/>
        </w:rPr>
        <w:t xml:space="preserve"> technicznymi. W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takim przypadku </w:t>
      </w:r>
      <w:r w:rsidR="006D7815" w:rsidRPr="002D0F16">
        <w:rPr>
          <w:rFonts w:ascii="Arial" w:eastAsia="TimesNewRoman" w:hAnsi="Arial" w:cs="Arial"/>
          <w:sz w:val="24"/>
          <w:szCs w:val="24"/>
        </w:rPr>
        <w:lastRenderedPageBreak/>
        <w:t xml:space="preserve">całkowite koszty </w:t>
      </w:r>
      <w:r w:rsidR="00EF2497" w:rsidRPr="002D0F16">
        <w:rPr>
          <w:rFonts w:ascii="Arial" w:eastAsia="TimesNewRoman" w:hAnsi="Arial" w:cs="Arial"/>
          <w:sz w:val="24"/>
          <w:szCs w:val="24"/>
        </w:rPr>
        <w:t>powtórnych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lub dodatkowych badań i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pobierania </w:t>
      </w:r>
      <w:r w:rsidR="00EF2497" w:rsidRPr="002D0F16">
        <w:rPr>
          <w:rFonts w:ascii="Arial" w:eastAsia="TimesNewRoman" w:hAnsi="Arial" w:cs="Arial"/>
          <w:sz w:val="24"/>
          <w:szCs w:val="24"/>
        </w:rPr>
        <w:t>próbek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 zostaną poniesione przez wykonawcę.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8. Obmiary robót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8.1 </w:t>
      </w:r>
      <w:r w:rsidR="00EF2497" w:rsidRPr="002D0F16">
        <w:rPr>
          <w:rFonts w:ascii="Arial" w:eastAsia="TimesNewRoman" w:hAnsi="Arial" w:cs="Arial"/>
          <w:sz w:val="24"/>
          <w:szCs w:val="24"/>
        </w:rPr>
        <w:t>Ogólne</w:t>
      </w:r>
      <w:r w:rsidRPr="002D0F16">
        <w:rPr>
          <w:rFonts w:ascii="Arial" w:eastAsia="TimesNewRoman" w:hAnsi="Arial" w:cs="Arial"/>
          <w:sz w:val="24"/>
          <w:szCs w:val="24"/>
        </w:rPr>
        <w:t xml:space="preserve"> zasady obmiaru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Obmiar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ma za zadanie określać faktyczny zakres wykonanych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wg stanu na dzień jego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przeprowadzenia. Roboty mo</w:t>
      </w:r>
      <w:r w:rsidR="00EF2497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na uz</w:t>
      </w:r>
      <w:r w:rsidR="00EF2497" w:rsidRPr="002D0F16">
        <w:rPr>
          <w:rFonts w:ascii="Arial" w:eastAsia="TimesNewRoman" w:hAnsi="Arial" w:cs="Arial"/>
          <w:sz w:val="24"/>
          <w:szCs w:val="24"/>
        </w:rPr>
        <w:t>nać za wykonane pod warunkiem, ż</w:t>
      </w:r>
      <w:r w:rsidRPr="002D0F16">
        <w:rPr>
          <w:rFonts w:ascii="Arial" w:eastAsia="TimesNewRoman" w:hAnsi="Arial" w:cs="Arial"/>
          <w:sz w:val="24"/>
          <w:szCs w:val="24"/>
        </w:rPr>
        <w:t>e wykonano je zgodnie z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wymaganiami zawa</w:t>
      </w:r>
      <w:r w:rsidR="00EF2497" w:rsidRPr="002D0F16">
        <w:rPr>
          <w:rFonts w:ascii="Arial" w:eastAsia="TimesNewRoman" w:hAnsi="Arial" w:cs="Arial"/>
          <w:sz w:val="24"/>
          <w:szCs w:val="24"/>
        </w:rPr>
        <w:t>rtymi w projekcie wykonawczym i szczegółowych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specyfikacjach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technicznych, a ich ilość podaje się w jednostkach ustalonych w wycenionym przedmiarze 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wchodzącym w skład umowy.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Obmiaru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 xml:space="preserve">t dokonuje wykonawca po pisemnym powiadomieniu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 o </w:t>
      </w:r>
      <w:r w:rsidRPr="002D0F16">
        <w:rPr>
          <w:rFonts w:ascii="Arial" w:eastAsia="TimesNewRoman" w:hAnsi="Arial" w:cs="Arial"/>
          <w:sz w:val="24"/>
          <w:szCs w:val="24"/>
        </w:rPr>
        <w:t>zakresie i terminie obmiaru. Powiadomienie powinno poprzedzać obmiar co najmniej o 3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dni. Wyniki obmiaru s</w:t>
      </w:r>
      <w:r w:rsidR="00F757ED" w:rsidRPr="002D0F16">
        <w:rPr>
          <w:rFonts w:ascii="Arial" w:eastAsia="TimesNewRoman" w:hAnsi="Arial" w:cs="Arial"/>
          <w:sz w:val="24"/>
          <w:szCs w:val="24"/>
        </w:rPr>
        <w:t xml:space="preserve">ą wpisywane do księgi obmiaru i </w:t>
      </w:r>
      <w:r w:rsidRPr="002D0F16">
        <w:rPr>
          <w:rFonts w:ascii="Arial" w:eastAsia="TimesNewRoman" w:hAnsi="Arial" w:cs="Arial"/>
          <w:sz w:val="24"/>
          <w:szCs w:val="24"/>
        </w:rPr>
        <w:t xml:space="preserve">zatwierdzane przez inspektora nadzoru. Jakikolwiek błąd </w:t>
      </w:r>
      <w:r w:rsidR="00F757ED" w:rsidRPr="002D0F16">
        <w:rPr>
          <w:rFonts w:ascii="Arial" w:eastAsia="TimesNewRoman" w:hAnsi="Arial" w:cs="Arial"/>
          <w:sz w:val="24"/>
          <w:szCs w:val="24"/>
        </w:rPr>
        <w:t>lub przeoczenie (opuszczenie) w </w:t>
      </w:r>
      <w:r w:rsidRPr="002D0F16">
        <w:rPr>
          <w:rFonts w:ascii="Arial" w:eastAsia="TimesNewRoman" w:hAnsi="Arial" w:cs="Arial"/>
          <w:sz w:val="24"/>
          <w:szCs w:val="24"/>
        </w:rPr>
        <w:t>ilościach podanych w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przedm</w:t>
      </w:r>
      <w:r w:rsidR="00F757ED" w:rsidRPr="002D0F16">
        <w:rPr>
          <w:rFonts w:ascii="Arial" w:eastAsia="TimesNewRoman" w:hAnsi="Arial" w:cs="Arial"/>
          <w:sz w:val="24"/>
          <w:szCs w:val="24"/>
        </w:rPr>
        <w:t>iarze 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="00F757ED" w:rsidRPr="002D0F16">
        <w:rPr>
          <w:rFonts w:ascii="Arial" w:eastAsia="TimesNewRoman" w:hAnsi="Arial" w:cs="Arial"/>
          <w:sz w:val="24"/>
          <w:szCs w:val="24"/>
        </w:rPr>
        <w:t xml:space="preserve">t lub gdzie indziej w </w:t>
      </w:r>
      <w:r w:rsidR="00EF2497" w:rsidRPr="002D0F16">
        <w:rPr>
          <w:rFonts w:ascii="Arial" w:eastAsia="TimesNewRoman" w:hAnsi="Arial" w:cs="Arial"/>
          <w:sz w:val="24"/>
          <w:szCs w:val="24"/>
        </w:rPr>
        <w:t>szczegółowych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specyfikacjach technicznych nie zwalnia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wykonawcy od obowiązku wykonania wszystkich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t. Błędne dane zostaną poprawione wg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pisemnej instrukcji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Długości i odległości pomiędzy określonymi punktami skrajnymi będą mierzone poziomo (w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rzucie) wzdłu</w:t>
      </w:r>
      <w:r w:rsidR="00EF2497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 linii osiowej. Je</w:t>
      </w:r>
      <w:r w:rsidR="00EF2497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 xml:space="preserve">eli </w:t>
      </w:r>
      <w:r w:rsidR="00EF2497" w:rsidRPr="002D0F16">
        <w:rPr>
          <w:rFonts w:ascii="Arial" w:eastAsia="TimesNewRoman" w:hAnsi="Arial" w:cs="Arial"/>
          <w:sz w:val="24"/>
          <w:szCs w:val="24"/>
        </w:rPr>
        <w:t>szczegółowe</w:t>
      </w:r>
      <w:r w:rsidRPr="002D0F16">
        <w:rPr>
          <w:rFonts w:ascii="Arial" w:eastAsia="TimesNewRoman" w:hAnsi="Arial" w:cs="Arial"/>
          <w:sz w:val="24"/>
          <w:szCs w:val="24"/>
        </w:rPr>
        <w:t xml:space="preserve"> specyfikacje techniczne właściwe dla danych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nie wymagają tego inaczej, to objętości będą wyliczane w m</w:t>
      </w:r>
      <w:r w:rsidRPr="002D0F16">
        <w:rPr>
          <w:rFonts w:ascii="Arial" w:eastAsia="TimesNewRoman" w:hAnsi="Arial" w:cs="Arial"/>
          <w:sz w:val="24"/>
          <w:szCs w:val="24"/>
          <w:vertAlign w:val="superscript"/>
        </w:rPr>
        <w:t>3</w:t>
      </w:r>
      <w:r w:rsidRPr="002D0F16">
        <w:rPr>
          <w:rFonts w:ascii="Arial" w:eastAsia="TimesNewRoman" w:hAnsi="Arial" w:cs="Arial"/>
          <w:sz w:val="24"/>
          <w:szCs w:val="24"/>
        </w:rPr>
        <w:t>, jako długość pomno</w:t>
      </w:r>
      <w:r w:rsidR="00EF2497" w:rsidRPr="002D0F16">
        <w:rPr>
          <w:rFonts w:ascii="Arial" w:eastAsia="TimesNewRoman" w:hAnsi="Arial" w:cs="Arial"/>
          <w:sz w:val="24"/>
          <w:szCs w:val="24"/>
        </w:rPr>
        <w:t>ż</w:t>
      </w:r>
      <w:r w:rsidRPr="002D0F16">
        <w:rPr>
          <w:rFonts w:ascii="Arial" w:eastAsia="TimesNewRoman" w:hAnsi="Arial" w:cs="Arial"/>
          <w:sz w:val="24"/>
          <w:szCs w:val="24"/>
        </w:rPr>
        <w:t>ona przez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średni </w:t>
      </w:r>
      <w:r w:rsidR="00EF2497" w:rsidRPr="002D0F16">
        <w:rPr>
          <w:rFonts w:ascii="Arial" w:eastAsia="TimesNewRoman" w:hAnsi="Arial" w:cs="Arial"/>
          <w:sz w:val="24"/>
          <w:szCs w:val="24"/>
        </w:rPr>
        <w:t>przekrój</w:t>
      </w:r>
      <w:r w:rsidRPr="002D0F16">
        <w:rPr>
          <w:rFonts w:ascii="Arial" w:eastAsia="TimesNewRoman" w:hAnsi="Arial" w:cs="Arial"/>
          <w:sz w:val="24"/>
          <w:szCs w:val="24"/>
        </w:rPr>
        <w:t xml:space="preserve">. Ilości, </w:t>
      </w:r>
      <w:r w:rsidR="00EF2497" w:rsidRPr="002D0F16">
        <w:rPr>
          <w:rFonts w:ascii="Arial" w:eastAsia="TimesNewRoman" w:hAnsi="Arial" w:cs="Arial"/>
          <w:sz w:val="24"/>
          <w:szCs w:val="24"/>
        </w:rPr>
        <w:t>które</w:t>
      </w:r>
      <w:r w:rsidRPr="002D0F16">
        <w:rPr>
          <w:rFonts w:ascii="Arial" w:eastAsia="TimesNewRoman" w:hAnsi="Arial" w:cs="Arial"/>
          <w:sz w:val="24"/>
          <w:szCs w:val="24"/>
        </w:rPr>
        <w:t xml:space="preserve"> mają być mierzone wagowo, będą </w:t>
      </w:r>
      <w:r w:rsidR="00EF2497" w:rsidRPr="002D0F16">
        <w:rPr>
          <w:rFonts w:ascii="Arial" w:eastAsia="TimesNewRoman" w:hAnsi="Arial" w:cs="Arial"/>
          <w:sz w:val="24"/>
          <w:szCs w:val="24"/>
        </w:rPr>
        <w:t>wyrażone</w:t>
      </w:r>
      <w:r w:rsidRPr="002D0F16">
        <w:rPr>
          <w:rFonts w:ascii="Arial" w:eastAsia="TimesNewRoman" w:hAnsi="Arial" w:cs="Arial"/>
          <w:sz w:val="24"/>
          <w:szCs w:val="24"/>
        </w:rPr>
        <w:t xml:space="preserve"> w tonach lub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kilogramach.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8.2 Urządzenia i sprzęt pomiarowy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Wszystkie urządzenia i sprzęt pomiarowy, stosowane w czasie dokonywania obmiaru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i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dostarczone przez wykonawcę, muszą być zaakceptowane przez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EF2497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Jeż</w:t>
      </w:r>
      <w:r w:rsidR="006D7815" w:rsidRPr="002D0F16">
        <w:rPr>
          <w:rFonts w:ascii="Arial" w:eastAsia="TimesNewRoman" w:hAnsi="Arial" w:cs="Arial"/>
          <w:sz w:val="24"/>
          <w:szCs w:val="24"/>
        </w:rPr>
        <w:t>eli urządzenia te lub sprzęt wymagają badań atestujących, to wykonawca musi posiad</w:t>
      </w:r>
      <w:r w:rsidRPr="002D0F16">
        <w:rPr>
          <w:rFonts w:ascii="Arial" w:eastAsia="TimesNewRoman" w:hAnsi="Arial" w:cs="Arial"/>
          <w:sz w:val="24"/>
          <w:szCs w:val="24"/>
        </w:rPr>
        <w:t>ać waż</w:t>
      </w:r>
      <w:r w:rsidR="006D7815" w:rsidRPr="002D0F16">
        <w:rPr>
          <w:rFonts w:ascii="Arial" w:eastAsia="TimesNewRoman" w:hAnsi="Arial" w:cs="Arial"/>
          <w:sz w:val="24"/>
          <w:szCs w:val="24"/>
        </w:rPr>
        <w:t>ne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świadectwa legalizacji. Muszą one być utrzymywane przez wykonawcę w dobrym stanie, w całym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 xml:space="preserve">okresie trwania </w:t>
      </w:r>
      <w:r w:rsidRPr="002D0F16">
        <w:rPr>
          <w:rFonts w:ascii="Arial" w:eastAsia="TimesNewRoman" w:hAnsi="Arial" w:cs="Arial"/>
          <w:sz w:val="24"/>
          <w:szCs w:val="24"/>
        </w:rPr>
        <w:t>robót</w:t>
      </w:r>
      <w:r w:rsidR="006D7815"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8.3 Czas przeprowadzania obmiaru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Obmiar gotowych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będzie przeprowadzany z częstotliwością i terminach wymaganych w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celu dokonywania miesięcznych płatności na rzecz wykonawcy, lub w innym czasie, określonym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 umowie lu</w:t>
      </w:r>
      <w:r w:rsidR="00EF2497" w:rsidRPr="002D0F16">
        <w:rPr>
          <w:rFonts w:ascii="Arial" w:eastAsia="TimesNewRoman" w:hAnsi="Arial" w:cs="Arial"/>
          <w:sz w:val="24"/>
          <w:szCs w:val="24"/>
        </w:rPr>
        <w:t>b uzgodnionym przez wykonawcę i 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</w:t>
      </w:r>
      <w:r w:rsidRPr="002D0F16">
        <w:rPr>
          <w:rFonts w:ascii="Arial" w:eastAsia="TimesNewRoman" w:hAnsi="Arial" w:cs="Arial"/>
          <w:sz w:val="24"/>
          <w:szCs w:val="24"/>
        </w:rPr>
        <w:t>.</w:t>
      </w:r>
    </w:p>
    <w:p w:rsidR="006D7815" w:rsidRPr="002D0F16" w:rsidRDefault="00EF2497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Obmiary będą takż</w:t>
      </w:r>
      <w:r w:rsidR="006D7815" w:rsidRPr="002D0F16">
        <w:rPr>
          <w:rFonts w:ascii="Arial" w:eastAsia="TimesNewRoman" w:hAnsi="Arial" w:cs="Arial"/>
          <w:sz w:val="24"/>
          <w:szCs w:val="24"/>
        </w:rPr>
        <w:t>e przeprowadzone przed częściowym i</w:t>
      </w:r>
      <w:r w:rsidRPr="002D0F16">
        <w:rPr>
          <w:rFonts w:ascii="Arial" w:eastAsia="TimesNewRoman" w:hAnsi="Arial" w:cs="Arial"/>
          <w:sz w:val="24"/>
          <w:szCs w:val="24"/>
        </w:rPr>
        <w:t xml:space="preserve"> końcowym odbiorem 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t, a takż</w:t>
      </w:r>
      <w:r w:rsidR="006D7815" w:rsidRPr="002D0F16">
        <w:rPr>
          <w:rFonts w:ascii="Arial" w:eastAsia="TimesNewRoman" w:hAnsi="Arial" w:cs="Arial"/>
          <w:sz w:val="24"/>
          <w:szCs w:val="24"/>
        </w:rPr>
        <w:t>e w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przypadku wyst</w:t>
      </w:r>
      <w:r w:rsidRPr="002D0F16">
        <w:rPr>
          <w:rFonts w:ascii="Arial" w:eastAsia="TimesNewRoman" w:hAnsi="Arial" w:cs="Arial"/>
          <w:sz w:val="24"/>
          <w:szCs w:val="24"/>
        </w:rPr>
        <w:t>ąpienia dłuż</w:t>
      </w:r>
      <w:r w:rsidR="006D7815" w:rsidRPr="002D0F16">
        <w:rPr>
          <w:rFonts w:ascii="Arial" w:eastAsia="TimesNewRoman" w:hAnsi="Arial" w:cs="Arial"/>
          <w:sz w:val="24"/>
          <w:szCs w:val="24"/>
        </w:rPr>
        <w:t>szej przerwy w robotach lub zmiany wykonawcy.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Obmiar rob</w:t>
      </w:r>
      <w:r w:rsidRPr="002D0F16">
        <w:rPr>
          <w:rFonts w:ascii="Arial" w:eastAsia="TimesNewRoman" w:hAnsi="Arial" w:cs="Arial"/>
          <w:sz w:val="24"/>
          <w:szCs w:val="24"/>
        </w:rPr>
        <w:t>ó</w:t>
      </w:r>
      <w:r w:rsidR="006D7815" w:rsidRPr="002D0F16">
        <w:rPr>
          <w:rFonts w:ascii="Arial" w:eastAsia="TimesNewRoman" w:hAnsi="Arial" w:cs="Arial"/>
          <w:sz w:val="24"/>
          <w:szCs w:val="24"/>
        </w:rPr>
        <w:t>t zanikających i podlegających zakryciu przeprowadza się bezpośrednio po ich</w:t>
      </w:r>
      <w:r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2D0F16">
        <w:rPr>
          <w:rFonts w:ascii="Arial" w:eastAsia="TimesNewRoman" w:hAnsi="Arial" w:cs="Arial"/>
          <w:sz w:val="24"/>
          <w:szCs w:val="24"/>
        </w:rPr>
        <w:t>wykonywaniu, lecz przed zakryciem.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9. Odbiory robót i podstawy płatności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Zasady </w:t>
      </w:r>
      <w:r w:rsidR="00EF2497" w:rsidRPr="002D0F16">
        <w:rPr>
          <w:rFonts w:ascii="Arial" w:eastAsia="TimesNewRoman" w:hAnsi="Arial" w:cs="Arial"/>
          <w:sz w:val="24"/>
          <w:szCs w:val="24"/>
        </w:rPr>
        <w:t>odbiorów</w:t>
      </w:r>
      <w:r w:rsidRPr="002D0F16">
        <w:rPr>
          <w:rFonts w:ascii="Arial" w:eastAsia="TimesNewRoman" w:hAnsi="Arial" w:cs="Arial"/>
          <w:sz w:val="24"/>
          <w:szCs w:val="24"/>
        </w:rPr>
        <w:t xml:space="preserve"> rob</w:t>
      </w:r>
      <w:r w:rsidR="00EF2497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i płatności za ich wykonanie określa umowa.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10. Przepisy związane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10.1 Normy i normatywy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Wszystkie roboty </w:t>
      </w:r>
      <w:r w:rsidR="00EF2497" w:rsidRPr="002D0F16">
        <w:rPr>
          <w:rFonts w:ascii="Arial" w:eastAsia="TimesNewRoman" w:hAnsi="Arial" w:cs="Arial"/>
          <w:sz w:val="24"/>
          <w:szCs w:val="24"/>
        </w:rPr>
        <w:t>należy</w:t>
      </w:r>
      <w:r w:rsidRPr="002D0F16">
        <w:rPr>
          <w:rFonts w:ascii="Arial" w:eastAsia="TimesNewRoman" w:hAnsi="Arial" w:cs="Arial"/>
          <w:sz w:val="24"/>
          <w:szCs w:val="24"/>
        </w:rPr>
        <w:t xml:space="preserve"> wykonywać zgodnie z obowiązującymi w Polsce normami i</w:t>
      </w:r>
      <w:r w:rsidR="00EF2497" w:rsidRPr="002D0F16">
        <w:rPr>
          <w:rFonts w:ascii="Arial" w:eastAsia="TimesNewRoman" w:hAnsi="Arial" w:cs="Arial"/>
          <w:sz w:val="24"/>
          <w:szCs w:val="24"/>
        </w:rPr>
        <w:t> </w:t>
      </w:r>
      <w:r w:rsidRPr="002D0F16">
        <w:rPr>
          <w:rFonts w:ascii="Arial" w:eastAsia="TimesNewRoman" w:hAnsi="Arial" w:cs="Arial"/>
          <w:sz w:val="24"/>
          <w:szCs w:val="24"/>
        </w:rPr>
        <w:t>normatywami.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10.2 Przepisy prawne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i/>
          <w:iCs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 xml:space="preserve">Wykonawca jest zobowiązany znać wszystkie przepisy prawne wydawane </w:t>
      </w:r>
      <w:r w:rsidR="00EF2497" w:rsidRPr="002D0F16">
        <w:rPr>
          <w:rFonts w:ascii="Arial" w:eastAsia="TimesNewRoman" w:hAnsi="Arial" w:cs="Arial"/>
          <w:sz w:val="24"/>
          <w:szCs w:val="24"/>
        </w:rPr>
        <w:t>zarówno</w:t>
      </w:r>
      <w:r w:rsidRPr="002D0F16">
        <w:rPr>
          <w:rFonts w:ascii="Arial" w:eastAsia="TimesNewRoman" w:hAnsi="Arial" w:cs="Arial"/>
          <w:sz w:val="24"/>
          <w:szCs w:val="24"/>
        </w:rPr>
        <w:t xml:space="preserve"> przez władze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państwowe jak i lokalne oraz inne regulacje prawne i wytyczne, </w:t>
      </w:r>
      <w:r w:rsidR="00EF2497" w:rsidRPr="002D0F16">
        <w:rPr>
          <w:rFonts w:ascii="Arial" w:eastAsia="TimesNewRoman" w:hAnsi="Arial" w:cs="Arial"/>
          <w:sz w:val="24"/>
          <w:szCs w:val="24"/>
        </w:rPr>
        <w:t>które</w:t>
      </w:r>
      <w:r w:rsidRPr="002D0F16">
        <w:rPr>
          <w:rFonts w:ascii="Arial" w:eastAsia="TimesNewRoman" w:hAnsi="Arial" w:cs="Arial"/>
          <w:sz w:val="24"/>
          <w:szCs w:val="24"/>
        </w:rPr>
        <w:t xml:space="preserve"> są w jakiejkolwiek 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sposób </w:t>
      </w:r>
      <w:r w:rsidRPr="002D0F16">
        <w:rPr>
          <w:rFonts w:ascii="Arial" w:eastAsia="TimesNewRoman" w:hAnsi="Arial" w:cs="Arial"/>
          <w:sz w:val="24"/>
          <w:szCs w:val="24"/>
        </w:rPr>
        <w:t>związane z prowadzonymi robotami i będzie w pełni odpowiedzialny za przestrzeganie tych reguł i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wytycznych w trakcie realizacji 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</w:t>
      </w:r>
      <w:r w:rsidRPr="002D0F16">
        <w:rPr>
          <w:rFonts w:ascii="Arial" w:eastAsia="TimesNewRoman" w:hAnsi="Arial" w:cs="Arial"/>
          <w:i/>
          <w:iCs/>
          <w:sz w:val="24"/>
          <w:szCs w:val="24"/>
        </w:rPr>
        <w:t>.</w:t>
      </w:r>
    </w:p>
    <w:p w:rsidR="006D7815" w:rsidRPr="002D0F16" w:rsidRDefault="00EF2497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Najważ</w:t>
      </w:r>
      <w:r w:rsidR="006D7815" w:rsidRPr="002D0F16">
        <w:rPr>
          <w:rFonts w:ascii="Arial" w:eastAsia="TimesNewRoman" w:hAnsi="Arial" w:cs="Arial"/>
          <w:sz w:val="24"/>
          <w:szCs w:val="24"/>
        </w:rPr>
        <w:t>niejsze z nich to: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1. Ustawa Prawo budowlane z dnia 7 lipca 1994 r. (</w:t>
      </w:r>
      <w:proofErr w:type="spellStart"/>
      <w:r w:rsidRPr="002D0F16">
        <w:rPr>
          <w:rFonts w:ascii="Arial" w:eastAsia="TimesNewRoman" w:hAnsi="Arial" w:cs="Arial"/>
          <w:sz w:val="24"/>
          <w:szCs w:val="24"/>
        </w:rPr>
        <w:t>Dz.U</w:t>
      </w:r>
      <w:proofErr w:type="spellEnd"/>
      <w:r w:rsidRPr="002D0F16">
        <w:rPr>
          <w:rFonts w:ascii="Arial" w:eastAsia="TimesNewRoman" w:hAnsi="Arial" w:cs="Arial"/>
          <w:sz w:val="24"/>
          <w:szCs w:val="24"/>
        </w:rPr>
        <w:t>. Nr 89/1994 poz.414) wraz z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późniejszymi</w:t>
      </w:r>
      <w:r w:rsidRPr="002D0F16">
        <w:rPr>
          <w:rFonts w:ascii="Arial" w:eastAsia="TimesNewRoman" w:hAnsi="Arial" w:cs="Arial"/>
          <w:sz w:val="24"/>
          <w:szCs w:val="24"/>
        </w:rPr>
        <w:t xml:space="preserve"> zmianami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lastRenderedPageBreak/>
        <w:t>2. Rozporządzenie Ministra Gospodarki Przestrzennej i Budownictwa z dnia 19.12.1994 r. w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sprawie dopuszczenia do stosowania w budownictwie nowych </w:t>
      </w:r>
      <w:r w:rsidR="00EF2497" w:rsidRPr="002D0F16">
        <w:rPr>
          <w:rFonts w:ascii="Arial" w:eastAsia="TimesNewRoman" w:hAnsi="Arial" w:cs="Arial"/>
          <w:sz w:val="24"/>
          <w:szCs w:val="24"/>
        </w:rPr>
        <w:t>materiałów</w:t>
      </w:r>
      <w:r w:rsidRPr="002D0F16">
        <w:rPr>
          <w:rFonts w:ascii="Arial" w:eastAsia="TimesNewRoman" w:hAnsi="Arial" w:cs="Arial"/>
          <w:sz w:val="24"/>
          <w:szCs w:val="24"/>
        </w:rPr>
        <w:t xml:space="preserve"> oraz nowych metod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wykonywania rob</w:t>
      </w:r>
      <w:r w:rsidR="00393B48" w:rsidRPr="002D0F16">
        <w:rPr>
          <w:rFonts w:ascii="Arial" w:eastAsia="TimesNewRoman" w:hAnsi="Arial" w:cs="Arial"/>
          <w:sz w:val="24"/>
          <w:szCs w:val="24"/>
        </w:rPr>
        <w:t>ó</w:t>
      </w:r>
      <w:r w:rsidRPr="002D0F16">
        <w:rPr>
          <w:rFonts w:ascii="Arial" w:eastAsia="TimesNewRoman" w:hAnsi="Arial" w:cs="Arial"/>
          <w:sz w:val="24"/>
          <w:szCs w:val="24"/>
        </w:rPr>
        <w:t>t budowlanych (</w:t>
      </w:r>
      <w:proofErr w:type="spellStart"/>
      <w:r w:rsidRPr="002D0F16">
        <w:rPr>
          <w:rFonts w:ascii="Arial" w:eastAsia="TimesNewRoman" w:hAnsi="Arial" w:cs="Arial"/>
          <w:sz w:val="24"/>
          <w:szCs w:val="24"/>
        </w:rPr>
        <w:t>Dz.U</w:t>
      </w:r>
      <w:proofErr w:type="spellEnd"/>
      <w:r w:rsidRPr="002D0F16">
        <w:rPr>
          <w:rFonts w:ascii="Arial" w:eastAsia="TimesNewRoman" w:hAnsi="Arial" w:cs="Arial"/>
          <w:sz w:val="24"/>
          <w:szCs w:val="24"/>
        </w:rPr>
        <w:t>. Nr 10/1995, poz. 48)</w:t>
      </w:r>
    </w:p>
    <w:p w:rsidR="006D7815" w:rsidRPr="002D0F16" w:rsidRDefault="006D7815" w:rsidP="00EF24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t>Wykonawca będzie przestrzegał praw autorskich i patentowych. Będzie w pełni odpowiedzialny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>za spełnianie wszystkich wyma</w:t>
      </w:r>
      <w:r w:rsidR="00EF2497" w:rsidRPr="002D0F16">
        <w:rPr>
          <w:rFonts w:ascii="Arial" w:eastAsia="TimesNewRoman" w:hAnsi="Arial" w:cs="Arial"/>
          <w:sz w:val="24"/>
          <w:szCs w:val="24"/>
        </w:rPr>
        <w:t>gań prawnych w odniesieniu do uż</w:t>
      </w:r>
      <w:r w:rsidRPr="002D0F16">
        <w:rPr>
          <w:rFonts w:ascii="Arial" w:eastAsia="TimesNewRoman" w:hAnsi="Arial" w:cs="Arial"/>
          <w:sz w:val="24"/>
          <w:szCs w:val="24"/>
        </w:rPr>
        <w:t>ywanych opatentowanych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urządzeń lub metod. Będzie informował </w:t>
      </w:r>
      <w:r w:rsidR="00F757ED" w:rsidRPr="002D0F16">
        <w:rPr>
          <w:rFonts w:ascii="Arial" w:eastAsia="TimesNewRoman" w:hAnsi="Arial" w:cs="Arial"/>
          <w:sz w:val="24"/>
          <w:szCs w:val="24"/>
        </w:rPr>
        <w:t>Inspektora o </w:t>
      </w:r>
      <w:r w:rsidRPr="002D0F16">
        <w:rPr>
          <w:rFonts w:ascii="Arial" w:eastAsia="TimesNewRoman" w:hAnsi="Arial" w:cs="Arial"/>
          <w:sz w:val="24"/>
          <w:szCs w:val="24"/>
        </w:rPr>
        <w:t>swoich działaniach w</w:t>
      </w:r>
      <w:r w:rsidR="00EF2497" w:rsidRPr="002D0F16">
        <w:rPr>
          <w:rFonts w:ascii="Arial" w:eastAsia="TimesNewRoman" w:hAnsi="Arial" w:cs="Arial"/>
          <w:sz w:val="24"/>
          <w:szCs w:val="24"/>
        </w:rPr>
        <w:t xml:space="preserve"> </w:t>
      </w:r>
      <w:r w:rsidRPr="002D0F16">
        <w:rPr>
          <w:rFonts w:ascii="Arial" w:eastAsia="TimesNewRoman" w:hAnsi="Arial" w:cs="Arial"/>
          <w:sz w:val="24"/>
          <w:szCs w:val="24"/>
        </w:rPr>
        <w:t xml:space="preserve">tym zakresie, przedstawiając kopie </w:t>
      </w:r>
      <w:r w:rsidR="00EF2497" w:rsidRPr="002D0F16">
        <w:rPr>
          <w:rFonts w:ascii="Arial" w:eastAsia="TimesNewRoman" w:hAnsi="Arial" w:cs="Arial"/>
          <w:sz w:val="24"/>
          <w:szCs w:val="24"/>
        </w:rPr>
        <w:t>atestów</w:t>
      </w:r>
      <w:r w:rsidRPr="002D0F16">
        <w:rPr>
          <w:rFonts w:ascii="Arial" w:eastAsia="TimesNewRoman" w:hAnsi="Arial" w:cs="Arial"/>
          <w:sz w:val="24"/>
          <w:szCs w:val="24"/>
        </w:rPr>
        <w:t xml:space="preserve"> i innych wymaganych świadectw.</w:t>
      </w:r>
    </w:p>
    <w:p w:rsidR="00EF2497" w:rsidRPr="002D0F16" w:rsidRDefault="00EF2497">
      <w:pPr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br w:type="page"/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lastRenderedPageBreak/>
        <w:t>SPECYFIKACJA TECHNICZNA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D-M-01.00.00 - INSTALACJA WODY SANITARNEJ</w:t>
      </w:r>
      <w:r w:rsidR="00C53ECF">
        <w:rPr>
          <w:rFonts w:ascii="Arial" w:eastAsia="TimesNewRoman" w:hAnsi="Arial" w:cs="Arial"/>
          <w:b/>
          <w:bCs/>
          <w:sz w:val="24"/>
          <w:szCs w:val="24"/>
        </w:rPr>
        <w:t xml:space="preserve"> I DESZCZOWEJ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CPV 45300000-0 Roboty w zakresie instalacji budowlanych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CPV 45330000-9 Hydraulika i roboty sanitarne</w:t>
      </w:r>
    </w:p>
    <w:p w:rsidR="00126FE6" w:rsidRPr="002D0F16" w:rsidRDefault="00126FE6">
      <w:pPr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br w:type="page"/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lastRenderedPageBreak/>
        <w:t>SPIS TREŚCI</w:t>
      </w:r>
    </w:p>
    <w:p w:rsidR="00C36991" w:rsidRPr="002D0F16" w:rsidRDefault="00C36991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1. OPIS TECHNICZNY INSTALACJI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 WYKONANIE ROBÓT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2.1 Prace wstępne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2.2 Prowadzenie przewodów instalacji wodociągowych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2.3 Połączenia rurowe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2.4 Mocowanie przewodów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2.5 Czyszczenie i płukanie rurociągów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2.6 Próba szczelności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2.7 Zabezpieczenie antykorozyjne i izolacja rurociągów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2.8 Odbiór robót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2.9 Badania odbiorcze</w:t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2.10 Dokumentacja techniczna powykonawcza</w:t>
      </w:r>
    </w:p>
    <w:p w:rsidR="006D7815" w:rsidRPr="002D0F16" w:rsidRDefault="006D7815" w:rsidP="001378F5">
      <w:pPr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t>3. ZESTAWIENIE OBOWIĄZUJĄCYCH PRZEPISÓW</w:t>
      </w:r>
    </w:p>
    <w:p w:rsidR="00126FE6" w:rsidRPr="002D0F16" w:rsidRDefault="00126FE6">
      <w:pPr>
        <w:rPr>
          <w:rFonts w:ascii="Arial" w:eastAsia="TimesNewRoman" w:hAnsi="Arial" w:cs="Arial"/>
          <w:sz w:val="24"/>
          <w:szCs w:val="24"/>
        </w:rPr>
      </w:pPr>
      <w:r w:rsidRPr="002D0F16">
        <w:rPr>
          <w:rFonts w:ascii="Arial" w:eastAsia="TimesNewRoman" w:hAnsi="Arial" w:cs="Arial"/>
          <w:sz w:val="24"/>
          <w:szCs w:val="24"/>
        </w:rPr>
        <w:br w:type="page"/>
      </w:r>
    </w:p>
    <w:p w:rsidR="006D7815" w:rsidRPr="002D0F1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2D0F16">
        <w:rPr>
          <w:rFonts w:ascii="Arial" w:eastAsia="TimesNewRoman" w:hAnsi="Arial" w:cs="Arial"/>
          <w:b/>
          <w:bCs/>
          <w:sz w:val="24"/>
          <w:szCs w:val="24"/>
        </w:rPr>
        <w:lastRenderedPageBreak/>
        <w:t>1. OPIS TECHNICZNY INSTALACJI</w:t>
      </w:r>
    </w:p>
    <w:p w:rsidR="001A65BD" w:rsidRPr="009E4098" w:rsidRDefault="001A65BD" w:rsidP="001A65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color w:val="FF0000"/>
          <w:sz w:val="24"/>
          <w:szCs w:val="24"/>
        </w:rPr>
      </w:pPr>
      <w:r w:rsidRPr="009E4098">
        <w:rPr>
          <w:rFonts w:ascii="Arial" w:eastAsia="TimesNewRoman" w:hAnsi="Arial" w:cs="Arial"/>
          <w:color w:val="FF0000"/>
          <w:sz w:val="24"/>
          <w:szCs w:val="24"/>
        </w:rPr>
        <w:t>Zakres specyfikacji obejmuje instalację wody sanitarnej w przebudowywanych pomieszczeniach zlokalizowanych w budynku Miejskiego Centrum</w:t>
      </w:r>
      <w:r>
        <w:rPr>
          <w:rFonts w:ascii="Arial" w:eastAsia="TimesNewRoman" w:hAnsi="Arial" w:cs="Arial"/>
          <w:color w:val="FF0000"/>
          <w:sz w:val="24"/>
          <w:szCs w:val="24"/>
        </w:rPr>
        <w:t xml:space="preserve"> Kultury w </w:t>
      </w:r>
      <w:r w:rsidRPr="009E4098">
        <w:rPr>
          <w:rFonts w:ascii="Arial" w:eastAsia="TimesNewRoman" w:hAnsi="Arial" w:cs="Arial"/>
          <w:color w:val="FF0000"/>
          <w:sz w:val="24"/>
          <w:szCs w:val="24"/>
        </w:rPr>
        <w:t>Leżajsku.</w:t>
      </w:r>
    </w:p>
    <w:p w:rsidR="001A65BD" w:rsidRPr="009E4098" w:rsidRDefault="001A65BD" w:rsidP="001A65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color w:val="FF0000"/>
          <w:sz w:val="24"/>
          <w:szCs w:val="24"/>
        </w:rPr>
      </w:pPr>
      <w:r w:rsidRPr="009E4098">
        <w:rPr>
          <w:rFonts w:ascii="Arial" w:eastAsia="TimesNewRoman" w:hAnsi="Arial" w:cs="Arial"/>
          <w:color w:val="FF0000"/>
          <w:sz w:val="24"/>
          <w:szCs w:val="24"/>
        </w:rPr>
        <w:t xml:space="preserve">Projektowana instalacja wody sanitarnej zasilana będzie z wewnętrznej instalacji wodociągowej budynku. Instalacja zasilać będzie hydrant </w:t>
      </w:r>
      <w:proofErr w:type="spellStart"/>
      <w:r w:rsidRPr="009E4098">
        <w:rPr>
          <w:rFonts w:ascii="Arial" w:eastAsia="TimesNewRoman" w:hAnsi="Arial" w:cs="Arial"/>
          <w:color w:val="FF0000"/>
          <w:sz w:val="24"/>
          <w:szCs w:val="24"/>
        </w:rPr>
        <w:t>p-poż</w:t>
      </w:r>
      <w:proofErr w:type="spellEnd"/>
      <w:r>
        <w:rPr>
          <w:rFonts w:ascii="Arial" w:eastAsia="TimesNewRoman" w:hAnsi="Arial" w:cs="Arial"/>
          <w:color w:val="FF0000"/>
          <w:sz w:val="24"/>
          <w:szCs w:val="24"/>
        </w:rPr>
        <w:t>.</w:t>
      </w:r>
      <w:r w:rsidRPr="009E4098">
        <w:rPr>
          <w:rFonts w:ascii="Arial" w:eastAsia="TimesNewRoman" w:hAnsi="Arial" w:cs="Arial"/>
          <w:color w:val="FF0000"/>
          <w:sz w:val="24"/>
          <w:szCs w:val="24"/>
        </w:rPr>
        <w:t xml:space="preserve"> Ø25 oraz urządzenia sanitarne w pomieszczeniach WC, </w:t>
      </w:r>
      <w:proofErr w:type="spellStart"/>
      <w:r w:rsidRPr="009E4098">
        <w:rPr>
          <w:rFonts w:ascii="Arial" w:eastAsia="TimesNewRoman" w:hAnsi="Arial" w:cs="Arial"/>
          <w:color w:val="FF0000"/>
          <w:sz w:val="24"/>
          <w:szCs w:val="24"/>
        </w:rPr>
        <w:t>pom</w:t>
      </w:r>
      <w:proofErr w:type="spellEnd"/>
      <w:r w:rsidRPr="009E4098">
        <w:rPr>
          <w:rFonts w:ascii="Arial" w:eastAsia="TimesNewRoman" w:hAnsi="Arial" w:cs="Arial"/>
          <w:color w:val="FF0000"/>
          <w:sz w:val="24"/>
          <w:szCs w:val="24"/>
        </w:rPr>
        <w:t>. porządkowym i w kafeterii.</w:t>
      </w:r>
    </w:p>
    <w:p w:rsidR="001A65BD" w:rsidRPr="009E4098" w:rsidRDefault="001A65BD" w:rsidP="001A65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color w:val="FF0000"/>
          <w:sz w:val="24"/>
          <w:szCs w:val="24"/>
        </w:rPr>
      </w:pPr>
      <w:r w:rsidRPr="009E4098">
        <w:rPr>
          <w:rFonts w:ascii="Arial" w:eastAsia="TimesNewRoman" w:hAnsi="Arial" w:cs="Arial"/>
          <w:color w:val="FF0000"/>
          <w:sz w:val="24"/>
          <w:szCs w:val="24"/>
        </w:rPr>
        <w:t>Instalacja zasilająca urządzenia sanitarne wykonana będzie z rur</w:t>
      </w:r>
      <w:r>
        <w:rPr>
          <w:rFonts w:ascii="Arial" w:eastAsia="TimesNewRoman" w:hAnsi="Arial" w:cs="Arial"/>
          <w:color w:val="FF0000"/>
          <w:sz w:val="24"/>
          <w:szCs w:val="24"/>
        </w:rPr>
        <w:t xml:space="preserve"> stalowych ocynkowanych lub</w:t>
      </w:r>
      <w:r w:rsidRPr="009E4098">
        <w:rPr>
          <w:rFonts w:ascii="Arial" w:eastAsia="TimesNewRoman" w:hAnsi="Arial" w:cs="Arial"/>
          <w:color w:val="FF0000"/>
          <w:sz w:val="24"/>
          <w:szCs w:val="24"/>
        </w:rPr>
        <w:t xml:space="preserve"> polipropylenowych,</w:t>
      </w:r>
      <w:r>
        <w:rPr>
          <w:rFonts w:ascii="Arial" w:eastAsia="TimesNewRoman" w:hAnsi="Arial" w:cs="Arial"/>
          <w:color w:val="FF0000"/>
          <w:sz w:val="24"/>
          <w:szCs w:val="24"/>
        </w:rPr>
        <w:t xml:space="preserve"> </w:t>
      </w:r>
      <w:r w:rsidRPr="009E4098">
        <w:rPr>
          <w:rFonts w:ascii="Arial" w:eastAsia="TimesNewRoman" w:hAnsi="Arial" w:cs="Arial"/>
          <w:color w:val="FF0000"/>
          <w:sz w:val="24"/>
          <w:szCs w:val="24"/>
        </w:rPr>
        <w:t xml:space="preserve">doprowadzenie wody do hydrantu </w:t>
      </w:r>
      <w:proofErr w:type="spellStart"/>
      <w:r w:rsidRPr="009E4098">
        <w:rPr>
          <w:rFonts w:ascii="Arial" w:eastAsia="TimesNewRoman" w:hAnsi="Arial" w:cs="Arial"/>
          <w:color w:val="FF0000"/>
          <w:sz w:val="24"/>
          <w:szCs w:val="24"/>
        </w:rPr>
        <w:t>p-poż</w:t>
      </w:r>
      <w:proofErr w:type="spellEnd"/>
      <w:r>
        <w:rPr>
          <w:rFonts w:ascii="Arial" w:eastAsia="TimesNewRoman" w:hAnsi="Arial" w:cs="Arial"/>
          <w:color w:val="FF0000"/>
          <w:sz w:val="24"/>
          <w:szCs w:val="24"/>
        </w:rPr>
        <w:t>.</w:t>
      </w:r>
      <w:r w:rsidRPr="009E4098">
        <w:rPr>
          <w:rFonts w:ascii="Arial" w:eastAsia="TimesNewRoman" w:hAnsi="Arial" w:cs="Arial"/>
          <w:color w:val="FF0000"/>
          <w:sz w:val="24"/>
          <w:szCs w:val="24"/>
        </w:rPr>
        <w:t xml:space="preserve"> wykonane będzie z rur stalowych ocynkowanych.</w:t>
      </w:r>
    </w:p>
    <w:p w:rsidR="001A65BD" w:rsidRPr="009E4098" w:rsidRDefault="001A65BD" w:rsidP="001A65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color w:val="FF0000"/>
          <w:sz w:val="24"/>
          <w:szCs w:val="24"/>
        </w:rPr>
      </w:pPr>
      <w:r w:rsidRPr="009E4098">
        <w:rPr>
          <w:rFonts w:ascii="Arial" w:eastAsia="TimesNewRoman" w:hAnsi="Arial" w:cs="Arial"/>
          <w:color w:val="FF0000"/>
          <w:sz w:val="24"/>
          <w:szCs w:val="24"/>
        </w:rPr>
        <w:t>Ciepła woda przygotowywana będzie miejscowo w elektrycznych przepływowych ogrzewaczach wody</w:t>
      </w:r>
      <w:r>
        <w:rPr>
          <w:rFonts w:ascii="Arial" w:eastAsia="TimesNewRoman" w:hAnsi="Arial" w:cs="Arial"/>
          <w:color w:val="FF0000"/>
          <w:sz w:val="24"/>
          <w:szCs w:val="24"/>
        </w:rPr>
        <w:t xml:space="preserve"> i w kotłowni</w:t>
      </w:r>
      <w:r w:rsidRPr="009E4098">
        <w:rPr>
          <w:rFonts w:ascii="Arial" w:eastAsia="TimesNewRoman" w:hAnsi="Arial" w:cs="Arial"/>
          <w:color w:val="FF0000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 WYKONANIE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2.1 Prace wstępne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2.1.1 Składowanie </w:t>
      </w:r>
      <w:r w:rsidR="009E4098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 xml:space="preserve"> na placu budowy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Składowanie powinno odbywać się na </w:t>
      </w:r>
      <w:r w:rsidR="009E4098" w:rsidRPr="001378F5">
        <w:rPr>
          <w:rFonts w:ascii="Arial" w:eastAsia="TimesNewRoman" w:hAnsi="Arial" w:cs="Arial"/>
          <w:sz w:val="24"/>
          <w:szCs w:val="24"/>
        </w:rPr>
        <w:t>równym</w:t>
      </w:r>
      <w:r w:rsidRPr="001378F5">
        <w:rPr>
          <w:rFonts w:ascii="Arial" w:eastAsia="TimesNewRoman" w:hAnsi="Arial" w:cs="Arial"/>
          <w:sz w:val="24"/>
          <w:szCs w:val="24"/>
        </w:rPr>
        <w:t xml:space="preserve">, płaskim i utwardzonym </w:t>
      </w:r>
      <w:r w:rsidR="009E4098" w:rsidRPr="001378F5">
        <w:rPr>
          <w:rFonts w:ascii="Arial" w:eastAsia="TimesNewRoman" w:hAnsi="Arial" w:cs="Arial"/>
          <w:sz w:val="24"/>
          <w:szCs w:val="24"/>
        </w:rPr>
        <w:t>podłożu</w:t>
      </w:r>
      <w:r w:rsidR="009E4098">
        <w:rPr>
          <w:rFonts w:ascii="Arial" w:eastAsia="TimesNewRoman" w:hAnsi="Arial" w:cs="Arial"/>
          <w:sz w:val="24"/>
          <w:szCs w:val="24"/>
        </w:rPr>
        <w:t xml:space="preserve"> z </w:t>
      </w:r>
      <w:r w:rsidR="009E4098" w:rsidRPr="001378F5">
        <w:rPr>
          <w:rFonts w:ascii="Arial" w:eastAsia="TimesNewRoman" w:hAnsi="Arial" w:cs="Arial"/>
          <w:sz w:val="24"/>
          <w:szCs w:val="24"/>
        </w:rPr>
        <w:t>możliwością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odprowadzenia </w:t>
      </w:r>
      <w:r w:rsidR="009E4098" w:rsidRPr="001378F5">
        <w:rPr>
          <w:rFonts w:ascii="Arial" w:eastAsia="TimesNewRoman" w:hAnsi="Arial" w:cs="Arial"/>
          <w:sz w:val="24"/>
          <w:szCs w:val="24"/>
        </w:rPr>
        <w:t>wód</w:t>
      </w:r>
      <w:r w:rsidRPr="001378F5">
        <w:rPr>
          <w:rFonts w:ascii="Arial" w:eastAsia="TimesNewRoman" w:hAnsi="Arial" w:cs="Arial"/>
          <w:sz w:val="24"/>
          <w:szCs w:val="24"/>
        </w:rPr>
        <w:t xml:space="preserve"> opadowych.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Rury PP i stalowe ocynkowane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Magazynowane rury PP powinny być zabezpieczone przed szkodliwymi działaniami promieni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słonecznych oraz </w:t>
      </w:r>
      <w:r w:rsidR="009E4098" w:rsidRPr="001378F5">
        <w:rPr>
          <w:rFonts w:ascii="Arial" w:eastAsia="TimesNewRoman" w:hAnsi="Arial" w:cs="Arial"/>
          <w:sz w:val="24"/>
          <w:szCs w:val="24"/>
        </w:rPr>
        <w:t>opadów</w:t>
      </w:r>
      <w:r w:rsidRPr="001378F5">
        <w:rPr>
          <w:rFonts w:ascii="Arial" w:eastAsia="TimesNewRoman" w:hAnsi="Arial" w:cs="Arial"/>
          <w:sz w:val="24"/>
          <w:szCs w:val="24"/>
        </w:rPr>
        <w:t xml:space="preserve"> atmosferycznych. Temperatura w miejscu przechowywania nie powinna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przekraczać +30</w:t>
      </w:r>
      <w:r w:rsidRPr="009E4098">
        <w:rPr>
          <w:rFonts w:ascii="Arial" w:eastAsia="TimesNewRoman" w:hAnsi="Arial" w:cs="Arial"/>
          <w:sz w:val="24"/>
          <w:szCs w:val="24"/>
          <w:vertAlign w:val="superscript"/>
        </w:rPr>
        <w:t>o</w:t>
      </w:r>
      <w:r w:rsidRPr="001378F5">
        <w:rPr>
          <w:rFonts w:ascii="Arial" w:eastAsia="TimesNewRoman" w:hAnsi="Arial" w:cs="Arial"/>
          <w:sz w:val="24"/>
          <w:szCs w:val="24"/>
        </w:rPr>
        <w:t>C, w okresie jesienno-zimowym rury przechowywać w pomieszczeniu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ogrzewanym (polipropylen w temp. </w:t>
      </w:r>
      <w:r w:rsidR="009E4098" w:rsidRPr="001378F5">
        <w:rPr>
          <w:rFonts w:ascii="Arial" w:eastAsia="TimesNewRoman" w:hAnsi="Arial" w:cs="Arial"/>
          <w:sz w:val="24"/>
          <w:szCs w:val="24"/>
        </w:rPr>
        <w:t>poniżej</w:t>
      </w:r>
      <w:r w:rsidRPr="001378F5">
        <w:rPr>
          <w:rFonts w:ascii="Arial" w:eastAsia="TimesNewRoman" w:hAnsi="Arial" w:cs="Arial"/>
          <w:sz w:val="24"/>
          <w:szCs w:val="24"/>
        </w:rPr>
        <w:t xml:space="preserve"> 0</w:t>
      </w:r>
      <w:r w:rsidRPr="009E4098">
        <w:rPr>
          <w:rFonts w:ascii="Arial" w:eastAsia="TimesNewRoman" w:hAnsi="Arial" w:cs="Arial"/>
          <w:sz w:val="24"/>
          <w:szCs w:val="24"/>
          <w:vertAlign w:val="superscript"/>
        </w:rPr>
        <w:t>o</w:t>
      </w:r>
      <w:r w:rsidRPr="001378F5">
        <w:rPr>
          <w:rFonts w:ascii="Arial" w:eastAsia="TimesNewRoman" w:hAnsi="Arial" w:cs="Arial"/>
          <w:sz w:val="24"/>
          <w:szCs w:val="24"/>
        </w:rPr>
        <w:t xml:space="preserve">C wykazuje </w:t>
      </w:r>
      <w:r w:rsidR="009E4098" w:rsidRPr="001378F5">
        <w:rPr>
          <w:rFonts w:ascii="Arial" w:eastAsia="TimesNewRoman" w:hAnsi="Arial" w:cs="Arial"/>
          <w:sz w:val="24"/>
          <w:szCs w:val="24"/>
        </w:rPr>
        <w:t>podwyższoną</w:t>
      </w:r>
      <w:r w:rsidRPr="001378F5">
        <w:rPr>
          <w:rFonts w:ascii="Arial" w:eastAsia="TimesNewRoman" w:hAnsi="Arial" w:cs="Arial"/>
          <w:sz w:val="24"/>
          <w:szCs w:val="24"/>
        </w:rPr>
        <w:t xml:space="preserve"> kruchość). Rury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przechowywać w pozycji poziomej, na płaskim i </w:t>
      </w:r>
      <w:r w:rsidR="009E4098" w:rsidRPr="001378F5">
        <w:rPr>
          <w:rFonts w:ascii="Arial" w:eastAsia="TimesNewRoman" w:hAnsi="Arial" w:cs="Arial"/>
          <w:sz w:val="24"/>
          <w:szCs w:val="24"/>
        </w:rPr>
        <w:t>równym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9E4098" w:rsidRPr="001378F5">
        <w:rPr>
          <w:rFonts w:ascii="Arial" w:eastAsia="TimesNewRoman" w:hAnsi="Arial" w:cs="Arial"/>
          <w:sz w:val="24"/>
          <w:szCs w:val="24"/>
        </w:rPr>
        <w:t>podłożu</w:t>
      </w:r>
      <w:r w:rsidRPr="001378F5">
        <w:rPr>
          <w:rFonts w:ascii="Arial" w:eastAsia="TimesNewRoman" w:hAnsi="Arial" w:cs="Arial"/>
          <w:sz w:val="24"/>
          <w:szCs w:val="24"/>
        </w:rPr>
        <w:t>, w stosach o wysokości do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1,2m.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Magazynowane rury stalowe powinny być zabezpieczone przed szkodliwymi działaniami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="009E4098" w:rsidRPr="001378F5">
        <w:rPr>
          <w:rFonts w:ascii="Arial" w:eastAsia="TimesNewRoman" w:hAnsi="Arial" w:cs="Arial"/>
          <w:sz w:val="24"/>
          <w:szCs w:val="24"/>
        </w:rPr>
        <w:t>czynników</w:t>
      </w:r>
      <w:r w:rsidRPr="001378F5">
        <w:rPr>
          <w:rFonts w:ascii="Arial" w:eastAsia="TimesNewRoman" w:hAnsi="Arial" w:cs="Arial"/>
          <w:sz w:val="24"/>
          <w:szCs w:val="24"/>
        </w:rPr>
        <w:t xml:space="preserve"> atmosferycznych. Rury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przechowywać w pozycji poziomej, na płaskim i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="009E4098" w:rsidRPr="001378F5">
        <w:rPr>
          <w:rFonts w:ascii="Arial" w:eastAsia="TimesNewRoman" w:hAnsi="Arial" w:cs="Arial"/>
          <w:sz w:val="24"/>
          <w:szCs w:val="24"/>
        </w:rPr>
        <w:t>równym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9E4098" w:rsidRPr="001378F5">
        <w:rPr>
          <w:rFonts w:ascii="Arial" w:eastAsia="TimesNewRoman" w:hAnsi="Arial" w:cs="Arial"/>
          <w:sz w:val="24"/>
          <w:szCs w:val="24"/>
        </w:rPr>
        <w:t>podłożu</w:t>
      </w:r>
      <w:r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Wykonawca ma przedstawić do akceptacji projekt organizacji i harmonogram rob</w:t>
      </w:r>
      <w:r w:rsidR="00393B48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uwzględniający wszystkie warunki w jakich będą wykonywane roboty związane z</w:t>
      </w:r>
      <w:r w:rsidR="009E4098">
        <w:rPr>
          <w:rFonts w:ascii="Arial" w:eastAsia="TimesNewRoman" w:hAnsi="Arial" w:cs="Arial"/>
          <w:sz w:val="24"/>
          <w:szCs w:val="24"/>
        </w:rPr>
        <w:t> </w:t>
      </w:r>
      <w:r w:rsidRPr="001378F5">
        <w:rPr>
          <w:rFonts w:ascii="Arial" w:eastAsia="TimesNewRoman" w:hAnsi="Arial" w:cs="Arial"/>
          <w:sz w:val="24"/>
          <w:szCs w:val="24"/>
        </w:rPr>
        <w:t>wykonawstwem instalacji wodociągowej w budynku.</w:t>
      </w:r>
    </w:p>
    <w:p w:rsidR="006D7815" w:rsidRPr="001378F5" w:rsidRDefault="006D7815" w:rsidP="009E40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Przed rozpoczęciem </w:t>
      </w:r>
      <w:r w:rsidR="009E4098" w:rsidRPr="001378F5">
        <w:rPr>
          <w:rFonts w:ascii="Arial" w:eastAsia="TimesNewRoman" w:hAnsi="Arial" w:cs="Arial"/>
          <w:sz w:val="24"/>
          <w:szCs w:val="24"/>
        </w:rPr>
        <w:t>montażu</w:t>
      </w:r>
      <w:r w:rsidRPr="001378F5">
        <w:rPr>
          <w:rFonts w:ascii="Arial" w:eastAsia="TimesNewRoman" w:hAnsi="Arial" w:cs="Arial"/>
          <w:sz w:val="24"/>
          <w:szCs w:val="24"/>
        </w:rPr>
        <w:t xml:space="preserve"> instalacji kierow</w:t>
      </w:r>
      <w:r w:rsidR="009E4098">
        <w:rPr>
          <w:rFonts w:ascii="Arial" w:eastAsia="TimesNewRoman" w:hAnsi="Arial" w:cs="Arial"/>
          <w:sz w:val="24"/>
          <w:szCs w:val="24"/>
        </w:rPr>
        <w:t>nik rob</w:t>
      </w:r>
      <w:r w:rsidR="00393B48">
        <w:rPr>
          <w:rFonts w:ascii="Arial" w:eastAsia="TimesNewRoman" w:hAnsi="Arial" w:cs="Arial"/>
          <w:sz w:val="24"/>
          <w:szCs w:val="24"/>
        </w:rPr>
        <w:t>ó</w:t>
      </w:r>
      <w:r w:rsidR="009E4098">
        <w:rPr>
          <w:rFonts w:ascii="Arial" w:eastAsia="TimesNewRoman" w:hAnsi="Arial" w:cs="Arial"/>
          <w:sz w:val="24"/>
          <w:szCs w:val="24"/>
        </w:rPr>
        <w:t>t powinien stwierdzić, ż</w:t>
      </w:r>
      <w:r w:rsidRPr="001378F5">
        <w:rPr>
          <w:rFonts w:ascii="Arial" w:eastAsia="TimesNewRoman" w:hAnsi="Arial" w:cs="Arial"/>
          <w:sz w:val="24"/>
          <w:szCs w:val="24"/>
        </w:rPr>
        <w:t>e: obiekt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odpowiada warunkom zgodnym z przepisami bezpieczeństwa pracy do prowadzenia rob</w:t>
      </w:r>
      <w:r w:rsidR="00393B48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instalacyjnych, elementy budowlano-konstrukcyjne, mające wpływ na monta</w:t>
      </w:r>
      <w:r w:rsidR="009E4098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 xml:space="preserve"> instalacji</w:t>
      </w:r>
      <w:r w:rsidR="009E4098">
        <w:rPr>
          <w:rFonts w:ascii="Arial" w:eastAsia="TimesNewRoman" w:hAnsi="Arial" w:cs="Arial"/>
          <w:sz w:val="24"/>
          <w:szCs w:val="24"/>
        </w:rPr>
        <w:t xml:space="preserve"> wodociągowej, odpowiadają założ</w:t>
      </w:r>
      <w:r w:rsidRPr="001378F5">
        <w:rPr>
          <w:rFonts w:ascii="Arial" w:eastAsia="TimesNewRoman" w:hAnsi="Arial" w:cs="Arial"/>
          <w:sz w:val="24"/>
          <w:szCs w:val="24"/>
        </w:rPr>
        <w:t>eniom projektowym.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Kształtki i armatura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Kształtki i armaturę oraz uszczelki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przechowywać w magazynie zamkniętym oraz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suchym. Dostarczoną na budowę armaturę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uprzednio sprawdzić na szczelność. Przed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zamontowaniem armatury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sprawdzić czy 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a) na korpusie nie występują widoczne pory, pę</w:t>
      </w:r>
      <w:r w:rsidR="009E4098">
        <w:rPr>
          <w:rFonts w:ascii="Arial" w:eastAsia="TimesNewRoman" w:hAnsi="Arial" w:cs="Arial"/>
          <w:sz w:val="24"/>
          <w:szCs w:val="24"/>
        </w:rPr>
        <w:t>knięcia lub inne uszkodzenia; w </w:t>
      </w:r>
      <w:r w:rsidRPr="001378F5">
        <w:rPr>
          <w:rFonts w:ascii="Arial" w:eastAsia="TimesNewRoman" w:hAnsi="Arial" w:cs="Arial"/>
          <w:sz w:val="24"/>
          <w:szCs w:val="24"/>
        </w:rPr>
        <w:t>przypadkach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wątpliwych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przed sprawdzeniem podejrzane miejsca przemyć naftą,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b) wrzeciona zasuw lub </w:t>
      </w:r>
      <w:r w:rsidR="009E4098" w:rsidRPr="001378F5">
        <w:rPr>
          <w:rFonts w:ascii="Arial" w:eastAsia="TimesNewRoman" w:hAnsi="Arial" w:cs="Arial"/>
          <w:sz w:val="24"/>
          <w:szCs w:val="24"/>
        </w:rPr>
        <w:t>zaworów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nie są skrzywione,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c) przy ręcznym obracaniu pokrętła, zwierciadło swobodnie zmienia swoje </w:t>
      </w:r>
      <w:r w:rsidR="009E4098" w:rsidRPr="001378F5">
        <w:rPr>
          <w:rFonts w:ascii="Arial" w:eastAsia="TimesNewRoman" w:hAnsi="Arial" w:cs="Arial"/>
          <w:sz w:val="24"/>
          <w:szCs w:val="24"/>
        </w:rPr>
        <w:t>położenie</w:t>
      </w:r>
      <w:r w:rsidRPr="001378F5">
        <w:rPr>
          <w:rFonts w:ascii="Arial" w:eastAsia="TimesNewRoman" w:hAnsi="Arial" w:cs="Arial"/>
          <w:sz w:val="24"/>
          <w:szCs w:val="24"/>
        </w:rPr>
        <w:t>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d) armatura jest wewnątrz czysta, a zwierciadło dochodzi do </w:t>
      </w:r>
      <w:r w:rsidR="009E4098" w:rsidRPr="001378F5">
        <w:rPr>
          <w:rFonts w:ascii="Arial" w:eastAsia="TimesNewRoman" w:hAnsi="Arial" w:cs="Arial"/>
          <w:sz w:val="24"/>
          <w:szCs w:val="24"/>
        </w:rPr>
        <w:t>położenia</w:t>
      </w:r>
      <w:r w:rsidRPr="001378F5">
        <w:rPr>
          <w:rFonts w:ascii="Arial" w:eastAsia="TimesNewRoman" w:hAnsi="Arial" w:cs="Arial"/>
          <w:sz w:val="24"/>
          <w:szCs w:val="24"/>
        </w:rPr>
        <w:t xml:space="preserve"> zamknięcia.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Części obrobione armatury powinny być zabezpieczone przed korozją i tłuszczami technicznymi.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Otwory armatury dostarczonej na budowę bez indywidualnego opakowania mają być zaślepione.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2.1.2 </w:t>
      </w:r>
      <w:r w:rsidR="009E4098" w:rsidRPr="001378F5">
        <w:rPr>
          <w:rFonts w:ascii="Arial" w:eastAsia="TimesNewRoman" w:hAnsi="Arial" w:cs="Arial"/>
          <w:sz w:val="24"/>
          <w:szCs w:val="24"/>
        </w:rPr>
        <w:t>Odbiór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9E4098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 xml:space="preserve"> na budowie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lastRenderedPageBreak/>
        <w:t xml:space="preserve">Materiały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dostarczyć na budowę wraz ze świadectwem jakości, kartami gwarancyjnymi i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protokołami odbioru technicznego. Dostarczone materiały na miejsce budowy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sprawdzić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pod względem kompletności i zgodności z danymi producenta.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przeprowadzić oględziny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dostarczonych </w:t>
      </w:r>
      <w:r w:rsidR="009E4098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>. W razie stwierdzenia wad lub powstania wątpliwości co do ich jakości,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przed wbudowaniem </w:t>
      </w:r>
      <w:r w:rsidR="009E4098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poddać badaniom określonym przez </w:t>
      </w:r>
      <w:r w:rsidR="00D5759C">
        <w:rPr>
          <w:rFonts w:ascii="Arial" w:eastAsia="TimesNewRoman" w:hAnsi="Arial" w:cs="Arial"/>
          <w:sz w:val="24"/>
          <w:szCs w:val="24"/>
        </w:rPr>
        <w:t>Inspektora</w:t>
      </w:r>
      <w:r w:rsidRPr="001378F5">
        <w:rPr>
          <w:rFonts w:ascii="Arial" w:eastAsia="TimesNewRoman" w:hAnsi="Arial" w:cs="Arial"/>
          <w:sz w:val="24"/>
          <w:szCs w:val="24"/>
        </w:rPr>
        <w:t xml:space="preserve">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2.1.3 Sprzęt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Wykonawca przystępujący do budowy instalacji wodociągowej zastosuje sprzęt gwarantujący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właściwą jakość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Do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 xml:space="preserve">t </w:t>
      </w:r>
      <w:r w:rsidR="009E4098" w:rsidRPr="001378F5">
        <w:rPr>
          <w:rFonts w:ascii="Arial" w:eastAsia="TimesNewRoman" w:hAnsi="Arial" w:cs="Arial"/>
          <w:sz w:val="24"/>
          <w:szCs w:val="24"/>
        </w:rPr>
        <w:t>montażowych</w:t>
      </w:r>
      <w:r w:rsidR="009E4098">
        <w:rPr>
          <w:rFonts w:ascii="Arial" w:eastAsia="TimesNewRoman" w:hAnsi="Arial" w:cs="Arial"/>
          <w:sz w:val="24"/>
          <w:szCs w:val="24"/>
        </w:rPr>
        <w:t xml:space="preserve"> moż</w:t>
      </w:r>
      <w:r w:rsidRPr="001378F5">
        <w:rPr>
          <w:rFonts w:ascii="Arial" w:eastAsia="TimesNewRoman" w:hAnsi="Arial" w:cs="Arial"/>
          <w:sz w:val="24"/>
          <w:szCs w:val="24"/>
        </w:rPr>
        <w:t>na stosować: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piły elektryczne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gwintownice do rur stalowych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piły</w:t>
      </w:r>
      <w:r w:rsidR="009E4098">
        <w:rPr>
          <w:rFonts w:ascii="Arial" w:eastAsia="TimesNewRoman" w:hAnsi="Arial" w:cs="Arial"/>
          <w:sz w:val="24"/>
          <w:szCs w:val="24"/>
        </w:rPr>
        <w:t xml:space="preserve"> mechaniczne (dopuszcza się takż</w:t>
      </w:r>
      <w:r w:rsidRPr="001378F5">
        <w:rPr>
          <w:rFonts w:ascii="Arial" w:eastAsia="TimesNewRoman" w:hAnsi="Arial" w:cs="Arial"/>
          <w:sz w:val="24"/>
          <w:szCs w:val="24"/>
        </w:rPr>
        <w:t>e piły ręczne – wymagają oczyszczenia wewnętrznej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krawędzi przeciętej rury z pozostałości materiału) do cięcia rur PP</w:t>
      </w:r>
    </w:p>
    <w:p w:rsidR="006D7815" w:rsidRPr="001378F5" w:rsidRDefault="009E4098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- nożyce zapadkowe, obcinaki krąż</w:t>
      </w:r>
      <w:r w:rsidR="006D7815" w:rsidRPr="001378F5">
        <w:rPr>
          <w:rFonts w:ascii="Arial" w:eastAsia="TimesNewRoman" w:hAnsi="Arial" w:cs="Arial"/>
          <w:sz w:val="24"/>
          <w:szCs w:val="24"/>
        </w:rPr>
        <w:t>kowe do rur PP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zgrzewarka do rur PP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wiertarki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rusztowania.</w:t>
      </w:r>
    </w:p>
    <w:p w:rsidR="006D7815" w:rsidRPr="001378F5" w:rsidRDefault="009E4098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Sprzęt montaż</w:t>
      </w:r>
      <w:r w:rsidR="006D7815" w:rsidRPr="001378F5">
        <w:rPr>
          <w:rFonts w:ascii="Arial" w:eastAsia="TimesNewRoman" w:hAnsi="Arial" w:cs="Arial"/>
          <w:sz w:val="24"/>
          <w:szCs w:val="24"/>
        </w:rPr>
        <w:t>owy i środki transportu mają być w pełni sprawne i dostosowane do technologii i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warunków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wykonywanych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t. </w:t>
      </w:r>
      <w:r w:rsidRPr="001378F5">
        <w:rPr>
          <w:rFonts w:ascii="Arial" w:eastAsia="TimesNewRoman" w:hAnsi="Arial" w:cs="Arial"/>
          <w:sz w:val="24"/>
          <w:szCs w:val="24"/>
        </w:rPr>
        <w:t>Sposób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wykonania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t oraz sprzęt zaakceptuje </w:t>
      </w:r>
      <w:r w:rsidRPr="001378F5">
        <w:rPr>
          <w:rFonts w:ascii="Arial" w:eastAsia="TimesNewRoman" w:hAnsi="Arial" w:cs="Arial"/>
          <w:sz w:val="24"/>
          <w:szCs w:val="24"/>
        </w:rPr>
        <w:t>I</w:t>
      </w:r>
      <w:r w:rsidR="0026681A">
        <w:rPr>
          <w:rFonts w:ascii="Arial" w:eastAsia="TimesNewRoman" w:hAnsi="Arial" w:cs="Arial"/>
          <w:sz w:val="24"/>
          <w:szCs w:val="24"/>
        </w:rPr>
        <w:t>nspektor</w:t>
      </w:r>
      <w:r w:rsidR="006D7815"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2.1.4 Transport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Wykonawca zobowiązany jest do stosowania takich </w:t>
      </w:r>
      <w:r w:rsidR="009E4098">
        <w:rPr>
          <w:rFonts w:ascii="Arial" w:eastAsia="TimesNewRoman" w:hAnsi="Arial" w:cs="Arial"/>
          <w:sz w:val="24"/>
          <w:szCs w:val="24"/>
        </w:rPr>
        <w:t>śro</w:t>
      </w:r>
      <w:r w:rsidR="009E4098" w:rsidRPr="001378F5">
        <w:rPr>
          <w:rFonts w:ascii="Arial" w:eastAsia="TimesNewRoman" w:hAnsi="Arial" w:cs="Arial"/>
          <w:sz w:val="24"/>
          <w:szCs w:val="24"/>
        </w:rPr>
        <w:t xml:space="preserve">dków </w:t>
      </w:r>
      <w:r w:rsidRPr="001378F5">
        <w:rPr>
          <w:rFonts w:ascii="Arial" w:eastAsia="TimesNewRoman" w:hAnsi="Arial" w:cs="Arial"/>
          <w:sz w:val="24"/>
          <w:szCs w:val="24"/>
        </w:rPr>
        <w:t xml:space="preserve">transportu, </w:t>
      </w:r>
      <w:r w:rsidR="009E4098" w:rsidRPr="001378F5">
        <w:rPr>
          <w:rFonts w:ascii="Arial" w:eastAsia="TimesNewRoman" w:hAnsi="Arial" w:cs="Arial"/>
          <w:sz w:val="24"/>
          <w:szCs w:val="24"/>
        </w:rPr>
        <w:t>które</w:t>
      </w:r>
      <w:r w:rsidRPr="001378F5">
        <w:rPr>
          <w:rFonts w:ascii="Arial" w:eastAsia="TimesNewRoman" w:hAnsi="Arial" w:cs="Arial"/>
          <w:sz w:val="24"/>
          <w:szCs w:val="24"/>
        </w:rPr>
        <w:t xml:space="preserve"> pozwolą uniknąć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uszkodzeń i odkształceń </w:t>
      </w:r>
      <w:r w:rsidR="009E4098" w:rsidRPr="001378F5">
        <w:rPr>
          <w:rFonts w:ascii="Arial" w:eastAsia="TimesNewRoman" w:hAnsi="Arial" w:cs="Arial"/>
          <w:sz w:val="24"/>
          <w:szCs w:val="24"/>
        </w:rPr>
        <w:t>przewożonych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9E4098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>. Materiały na budowę powinny być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="009E4098" w:rsidRPr="001378F5">
        <w:rPr>
          <w:rFonts w:ascii="Arial" w:eastAsia="TimesNewRoman" w:hAnsi="Arial" w:cs="Arial"/>
          <w:sz w:val="24"/>
          <w:szCs w:val="24"/>
        </w:rPr>
        <w:t>przewożone</w:t>
      </w:r>
      <w:r w:rsidRPr="001378F5">
        <w:rPr>
          <w:rFonts w:ascii="Arial" w:eastAsia="TimesNewRoman" w:hAnsi="Arial" w:cs="Arial"/>
          <w:sz w:val="24"/>
          <w:szCs w:val="24"/>
        </w:rPr>
        <w:t xml:space="preserve"> zgodnie z przepisami ruchu drogowego oraz BHP. Rodzaj oraz liczba </w:t>
      </w:r>
      <w:r w:rsidR="009E4098" w:rsidRPr="001378F5">
        <w:rPr>
          <w:rFonts w:ascii="Arial" w:eastAsia="TimesNewRoman" w:hAnsi="Arial" w:cs="Arial"/>
          <w:sz w:val="24"/>
          <w:szCs w:val="24"/>
        </w:rPr>
        <w:t>środków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transportu, powinna gwarantować prowadzenie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zgodnie z zasadami zawartymi w</w:t>
      </w:r>
      <w:r w:rsidR="009E409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Dokumentacji Projektowej.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2.2 Prowadzenie przewodów instalacji wodociągowych</w:t>
      </w:r>
    </w:p>
    <w:p w:rsidR="006D7815" w:rsidRPr="001378F5" w:rsidRDefault="008B06F3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Główne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rurociągi rozprowadzające prowadzić nad stropem podwieszanym pomieszczeń,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podejścia do </w:t>
      </w:r>
      <w:r w:rsidRPr="001378F5">
        <w:rPr>
          <w:rFonts w:ascii="Arial" w:eastAsia="TimesNewRoman" w:hAnsi="Arial" w:cs="Arial"/>
          <w:sz w:val="24"/>
          <w:szCs w:val="24"/>
        </w:rPr>
        <w:t>przyborów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prowadzić w bruzdach ściennych. Odstępy mocowania </w:t>
      </w:r>
      <w:r w:rsidRPr="001378F5">
        <w:rPr>
          <w:rFonts w:ascii="Arial" w:eastAsia="TimesNewRoman" w:hAnsi="Arial" w:cs="Arial"/>
          <w:sz w:val="24"/>
          <w:szCs w:val="24"/>
        </w:rPr>
        <w:t>przewodów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na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>podporach nie mogą być większe ni</w:t>
      </w:r>
      <w:r>
        <w:rPr>
          <w:rFonts w:ascii="Arial" w:eastAsia="TimesNewRoman" w:hAnsi="Arial" w:cs="Arial"/>
          <w:sz w:val="24"/>
          <w:szCs w:val="24"/>
        </w:rPr>
        <w:t>ż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wynika to z wymiaru odpowiedniego dla materiału, z </w:t>
      </w:r>
      <w:r w:rsidRPr="001378F5">
        <w:rPr>
          <w:rFonts w:ascii="Arial" w:eastAsia="TimesNewRoman" w:hAnsi="Arial" w:cs="Arial"/>
          <w:sz w:val="24"/>
          <w:szCs w:val="24"/>
        </w:rPr>
        <w:t>którego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wykonany jest </w:t>
      </w:r>
      <w:r w:rsidRPr="001378F5">
        <w:rPr>
          <w:rFonts w:ascii="Arial" w:eastAsia="TimesNewRoman" w:hAnsi="Arial" w:cs="Arial"/>
          <w:sz w:val="24"/>
          <w:szCs w:val="24"/>
        </w:rPr>
        <w:t>przewód</w:t>
      </w:r>
      <w:r w:rsidR="006D7815"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8B06F3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Należ</w:t>
      </w:r>
      <w:r w:rsidR="006D7815" w:rsidRPr="001378F5">
        <w:rPr>
          <w:rFonts w:ascii="Arial" w:eastAsia="TimesNewRoman" w:hAnsi="Arial" w:cs="Arial"/>
          <w:sz w:val="24"/>
          <w:szCs w:val="24"/>
        </w:rPr>
        <w:t>y stosować następujące zasady przy prowadzeniu instalacji: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Nie wolno prowadzić </w:t>
      </w:r>
      <w:r w:rsidR="008B06F3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wodociągowych </w:t>
      </w:r>
      <w:r w:rsidR="008B06F3" w:rsidRPr="001378F5">
        <w:rPr>
          <w:rFonts w:ascii="Arial" w:eastAsia="TimesNewRoman" w:hAnsi="Arial" w:cs="Arial"/>
          <w:sz w:val="24"/>
          <w:szCs w:val="24"/>
        </w:rPr>
        <w:t>powyżej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B06F3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elektrycznych. -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minimalne odległości </w:t>
      </w:r>
      <w:r w:rsidR="008B06F3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wody zimnej od </w:t>
      </w:r>
      <w:r w:rsidR="008B06F3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elektrycznych powinny wynosić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10cm.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Podejścia wody zimnej mają być dodatkowo mocowane przy punktach poboru wody.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W miejscach przejść </w:t>
      </w:r>
      <w:r w:rsidR="008B06F3" w:rsidRPr="001378F5">
        <w:rPr>
          <w:rFonts w:ascii="Arial" w:eastAsia="TimesNewRoman" w:hAnsi="Arial" w:cs="Arial"/>
          <w:sz w:val="24"/>
          <w:szCs w:val="24"/>
        </w:rPr>
        <w:t>rurociągów</w:t>
      </w:r>
      <w:r w:rsidRPr="001378F5">
        <w:rPr>
          <w:rFonts w:ascii="Arial" w:eastAsia="TimesNewRoman" w:hAnsi="Arial" w:cs="Arial"/>
          <w:sz w:val="24"/>
          <w:szCs w:val="24"/>
        </w:rPr>
        <w:t xml:space="preserve"> przez przegrody budowlane stosować tuleje ochronne, przy</w:t>
      </w:r>
      <w:r w:rsidR="008B06F3">
        <w:rPr>
          <w:rFonts w:ascii="Arial" w:eastAsia="TimesNewRoman" w:hAnsi="Arial" w:cs="Arial"/>
          <w:sz w:val="24"/>
          <w:szCs w:val="24"/>
        </w:rPr>
        <w:t xml:space="preserve"> czym w miejscach tych nie moż</w:t>
      </w:r>
      <w:r w:rsidRPr="001378F5">
        <w:rPr>
          <w:rFonts w:ascii="Arial" w:eastAsia="TimesNewRoman" w:hAnsi="Arial" w:cs="Arial"/>
          <w:sz w:val="24"/>
          <w:szCs w:val="24"/>
        </w:rPr>
        <w:t>e być połączeń rur. Przestrzeń miedzy rurociągiem a tuleją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ochronną, ma być wypełniona szczeliwem elastycz</w:t>
      </w:r>
      <w:r w:rsidR="008B06F3">
        <w:rPr>
          <w:rFonts w:ascii="Arial" w:eastAsia="TimesNewRoman" w:hAnsi="Arial" w:cs="Arial"/>
          <w:sz w:val="24"/>
          <w:szCs w:val="24"/>
        </w:rPr>
        <w:t>nym. Tuleja ochronna ma być dłuż</w:t>
      </w:r>
      <w:r w:rsidRPr="001378F5">
        <w:rPr>
          <w:rFonts w:ascii="Arial" w:eastAsia="TimesNewRoman" w:hAnsi="Arial" w:cs="Arial"/>
          <w:sz w:val="24"/>
          <w:szCs w:val="24"/>
        </w:rPr>
        <w:t>sza od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grubości ściany o min. 2cm i na stale osadz</w:t>
      </w:r>
      <w:r w:rsidR="008B06F3">
        <w:rPr>
          <w:rFonts w:ascii="Arial" w:eastAsia="TimesNewRoman" w:hAnsi="Arial" w:cs="Arial"/>
          <w:sz w:val="24"/>
          <w:szCs w:val="24"/>
        </w:rPr>
        <w:t>ona w </w:t>
      </w:r>
      <w:r w:rsidRPr="001378F5">
        <w:rPr>
          <w:rFonts w:ascii="Arial" w:eastAsia="TimesNewRoman" w:hAnsi="Arial" w:cs="Arial"/>
          <w:sz w:val="24"/>
          <w:szCs w:val="24"/>
        </w:rPr>
        <w:t>przegrodzie budowlanej.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2.3 Połączenia rurowe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Połączenia gwintowane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Armaturę odcinającą montować </w:t>
      </w:r>
      <w:r w:rsidR="008B06F3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na instalacji poprzez połączenia gwintowane z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wykorzystaniem kształtek polipropylenowych </w:t>
      </w:r>
      <w:r w:rsidR="008B06F3" w:rsidRPr="001378F5">
        <w:rPr>
          <w:rFonts w:ascii="Arial" w:eastAsia="TimesNewRoman" w:hAnsi="Arial" w:cs="Arial"/>
          <w:sz w:val="24"/>
          <w:szCs w:val="24"/>
        </w:rPr>
        <w:t>wyposażonych</w:t>
      </w:r>
      <w:r w:rsidR="008B06F3">
        <w:rPr>
          <w:rFonts w:ascii="Arial" w:eastAsia="TimesNewRoman" w:hAnsi="Arial" w:cs="Arial"/>
          <w:sz w:val="24"/>
          <w:szCs w:val="24"/>
        </w:rPr>
        <w:t xml:space="preserve"> w niklowane </w:t>
      </w:r>
      <w:proofErr w:type="spellStart"/>
      <w:r w:rsidR="008B06F3">
        <w:rPr>
          <w:rFonts w:ascii="Arial" w:eastAsia="TimesNewRoman" w:hAnsi="Arial" w:cs="Arial"/>
          <w:sz w:val="24"/>
          <w:szCs w:val="24"/>
        </w:rPr>
        <w:t>wtopki</w:t>
      </w:r>
      <w:proofErr w:type="spellEnd"/>
      <w:r w:rsidR="008B06F3">
        <w:rPr>
          <w:rFonts w:ascii="Arial" w:eastAsia="TimesNewRoman" w:hAnsi="Arial" w:cs="Arial"/>
          <w:sz w:val="24"/>
          <w:szCs w:val="24"/>
        </w:rPr>
        <w:t xml:space="preserve"> mosięż</w:t>
      </w:r>
      <w:r w:rsidRPr="001378F5">
        <w:rPr>
          <w:rFonts w:ascii="Arial" w:eastAsia="TimesNewRoman" w:hAnsi="Arial" w:cs="Arial"/>
          <w:sz w:val="24"/>
          <w:szCs w:val="24"/>
        </w:rPr>
        <w:t>ne z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gwintami wewnętrznymi lub zewnętrznymi.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lastRenderedPageBreak/>
        <w:t>Rurociągi i złączki stalowe ocynkowane są łączone ze sobą za pomocą połączeń gwintowanych.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Połączenia gwintowane wykonywać z uszczelnieniem na gwincie. Jako materiał uszczelniający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stosować taśmę teflonową lub pastę uszczelniającą.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Połączenia zgrzewane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Rurociągi i złączki polipropylenowe są łączone ze sobą poprzez zgrzewanie 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polifuzyjne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 xml:space="preserve"> po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wcześniejszym rozgrzaniu ich do temp. 260÷280°C.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2.4 Mocowanie przewodów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Przewody poziome i pionowe nale</w:t>
      </w:r>
      <w:r w:rsidR="008B06F3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 xml:space="preserve">y mocować do konstrukcji budynku za pomocą </w:t>
      </w:r>
      <w:r w:rsidR="008B06F3" w:rsidRPr="001378F5">
        <w:rPr>
          <w:rFonts w:ascii="Arial" w:eastAsia="TimesNewRoman" w:hAnsi="Arial" w:cs="Arial"/>
          <w:sz w:val="24"/>
          <w:szCs w:val="24"/>
        </w:rPr>
        <w:t>podpór</w:t>
      </w:r>
      <w:r w:rsidR="008B06F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przesuwnych. Odległości między podporami przesuwnymi:</w:t>
      </w:r>
    </w:p>
    <w:tbl>
      <w:tblPr>
        <w:tblStyle w:val="Tabela-Siatka"/>
        <w:tblW w:w="0" w:type="auto"/>
        <w:jc w:val="center"/>
        <w:tblLook w:val="04A0"/>
      </w:tblPr>
      <w:tblGrid>
        <w:gridCol w:w="2660"/>
        <w:gridCol w:w="2410"/>
      </w:tblGrid>
      <w:tr w:rsidR="008B06F3" w:rsidRPr="008B06F3" w:rsidTr="008B06F3">
        <w:trPr>
          <w:jc w:val="center"/>
        </w:trPr>
        <w:tc>
          <w:tcPr>
            <w:tcW w:w="2660" w:type="dxa"/>
          </w:tcPr>
          <w:p w:rsidR="008B06F3" w:rsidRPr="008B06F3" w:rsidRDefault="008B06F3" w:rsidP="008B06F3">
            <w:pPr>
              <w:autoSpaceDE w:val="0"/>
              <w:autoSpaceDN w:val="0"/>
              <w:adjustRightInd w:val="0"/>
              <w:jc w:val="both"/>
              <w:rPr>
                <w:rFonts w:ascii="Arial" w:eastAsia="TimesNewRoman" w:hAnsi="Arial" w:cs="Arial"/>
                <w:sz w:val="24"/>
                <w:szCs w:val="24"/>
              </w:rPr>
            </w:pPr>
            <w:r w:rsidRPr="008B06F3">
              <w:rPr>
                <w:rFonts w:ascii="Arial" w:eastAsia="TimesNewRoman" w:hAnsi="Arial" w:cs="Arial"/>
                <w:sz w:val="24"/>
                <w:szCs w:val="24"/>
              </w:rPr>
              <w:t xml:space="preserve">Średnica zewnętrzna </w:t>
            </w:r>
          </w:p>
        </w:tc>
        <w:tc>
          <w:tcPr>
            <w:tcW w:w="2410" w:type="dxa"/>
          </w:tcPr>
          <w:p w:rsidR="008B06F3" w:rsidRPr="008B06F3" w:rsidRDefault="008B06F3" w:rsidP="00821483">
            <w:pPr>
              <w:autoSpaceDE w:val="0"/>
              <w:autoSpaceDN w:val="0"/>
              <w:adjustRightInd w:val="0"/>
              <w:jc w:val="both"/>
              <w:rPr>
                <w:rFonts w:ascii="Arial" w:eastAsia="TimesNewRoman" w:hAnsi="Arial" w:cs="Arial"/>
                <w:sz w:val="24"/>
                <w:szCs w:val="24"/>
              </w:rPr>
            </w:pPr>
            <w:r w:rsidRPr="008B06F3">
              <w:rPr>
                <w:rFonts w:ascii="Arial" w:eastAsia="TimesNewRoman" w:hAnsi="Arial" w:cs="Arial"/>
                <w:sz w:val="24"/>
                <w:szCs w:val="24"/>
              </w:rPr>
              <w:t xml:space="preserve">Odległość </w:t>
            </w:r>
            <w:proofErr w:type="spellStart"/>
            <w:r w:rsidRPr="008B06F3">
              <w:rPr>
                <w:rFonts w:ascii="Arial" w:eastAsia="TimesNewRoman" w:hAnsi="Arial" w:cs="Arial"/>
                <w:sz w:val="24"/>
                <w:szCs w:val="24"/>
              </w:rPr>
              <w:t>max</w:t>
            </w:r>
            <w:proofErr w:type="spellEnd"/>
            <w:r w:rsidRPr="008B06F3">
              <w:rPr>
                <w:rFonts w:ascii="Arial" w:eastAsia="TimesNewRoman" w:hAnsi="Arial" w:cs="Arial"/>
                <w:sz w:val="24"/>
                <w:szCs w:val="24"/>
              </w:rPr>
              <w:t>.</w:t>
            </w:r>
          </w:p>
        </w:tc>
      </w:tr>
      <w:tr w:rsidR="008B06F3" w:rsidRPr="008B06F3" w:rsidTr="008B06F3">
        <w:trPr>
          <w:jc w:val="center"/>
        </w:trPr>
        <w:tc>
          <w:tcPr>
            <w:tcW w:w="2660" w:type="dxa"/>
          </w:tcPr>
          <w:p w:rsidR="008B06F3" w:rsidRPr="008B06F3" w:rsidRDefault="008B06F3" w:rsidP="008B06F3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8B06F3" w:rsidRPr="008B06F3" w:rsidRDefault="008B06F3" w:rsidP="008B06F3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80</w:t>
            </w:r>
          </w:p>
        </w:tc>
      </w:tr>
      <w:tr w:rsidR="008B06F3" w:rsidRPr="008B06F3" w:rsidTr="008B06F3">
        <w:trPr>
          <w:jc w:val="center"/>
        </w:trPr>
        <w:tc>
          <w:tcPr>
            <w:tcW w:w="2660" w:type="dxa"/>
          </w:tcPr>
          <w:p w:rsidR="008B06F3" w:rsidRPr="008B06F3" w:rsidRDefault="008B06F3" w:rsidP="008B06F3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8B06F3" w:rsidRPr="008B06F3" w:rsidRDefault="008B06F3" w:rsidP="008B06F3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85</w:t>
            </w:r>
          </w:p>
        </w:tc>
      </w:tr>
      <w:tr w:rsidR="008B06F3" w:rsidRPr="008B06F3" w:rsidTr="008B06F3">
        <w:trPr>
          <w:jc w:val="center"/>
        </w:trPr>
        <w:tc>
          <w:tcPr>
            <w:tcW w:w="2660" w:type="dxa"/>
          </w:tcPr>
          <w:p w:rsidR="008B06F3" w:rsidRPr="008B06F3" w:rsidRDefault="008B06F3" w:rsidP="008B06F3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8B06F3" w:rsidRPr="008B06F3" w:rsidRDefault="008B06F3" w:rsidP="008B06F3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100</w:t>
            </w:r>
          </w:p>
        </w:tc>
      </w:tr>
      <w:tr w:rsidR="008B06F3" w:rsidRPr="008B06F3" w:rsidTr="008B06F3">
        <w:trPr>
          <w:jc w:val="center"/>
        </w:trPr>
        <w:tc>
          <w:tcPr>
            <w:tcW w:w="2660" w:type="dxa"/>
          </w:tcPr>
          <w:p w:rsidR="008B06F3" w:rsidRPr="008B06F3" w:rsidRDefault="008B06F3" w:rsidP="008B06F3">
            <w:pPr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40</w:t>
            </w:r>
          </w:p>
        </w:tc>
        <w:tc>
          <w:tcPr>
            <w:tcW w:w="2410" w:type="dxa"/>
          </w:tcPr>
          <w:p w:rsidR="008B06F3" w:rsidRPr="008B06F3" w:rsidRDefault="008B06F3" w:rsidP="008B06F3">
            <w:pPr>
              <w:jc w:val="center"/>
              <w:rPr>
                <w:rFonts w:ascii="Arial" w:eastAsia="TimesNewRoman" w:hAnsi="Arial" w:cs="Arial"/>
                <w:sz w:val="20"/>
                <w:szCs w:val="20"/>
              </w:rPr>
            </w:pPr>
            <w:r w:rsidRPr="008B06F3">
              <w:rPr>
                <w:rFonts w:ascii="Arial" w:eastAsia="TimesNewRoman" w:hAnsi="Arial" w:cs="Arial"/>
                <w:sz w:val="20"/>
                <w:szCs w:val="20"/>
              </w:rPr>
              <w:t>110</w:t>
            </w:r>
          </w:p>
        </w:tc>
      </w:tr>
    </w:tbl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2.5 Czyszczenie i płukanie rurociągów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Instalację nale</w:t>
      </w:r>
      <w:r w:rsidR="00EE1656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>y przepłukać i oczyścić wodą surową z prędkością minimalną 1,7 m/s, a</w:t>
      </w:r>
      <w:r w:rsidR="00EE1656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 xml:space="preserve"> woda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będzie czysta. Jako minimalną ilość wody potrzebnej do płukania przyjmuje się 3‚5 krotną objętość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płukanego odcinka rurociągu.</w:t>
      </w:r>
    </w:p>
    <w:p w:rsidR="00EE165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Dezynfekcję wody przeprowadzić w przypadku, gdy wyniki badań wskazują na taką potrzebę.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Całość instalacji wodnych poddać nale</w:t>
      </w:r>
      <w:r w:rsidR="00EE1656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>y dezynfekcji przy pomocy jednego z zalecanych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roztworow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 xml:space="preserve">: </w:t>
      </w:r>
    </w:p>
    <w:p w:rsidR="00EE1656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-wapna chlorowanego Ca(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OCl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>)</w:t>
      </w:r>
      <w:r w:rsidRPr="00EE1656">
        <w:rPr>
          <w:rFonts w:ascii="Arial" w:eastAsia="TimesNewRoman" w:hAnsi="Arial" w:cs="Arial"/>
          <w:sz w:val="24"/>
          <w:szCs w:val="24"/>
          <w:vertAlign w:val="superscript"/>
        </w:rPr>
        <w:t>2</w:t>
      </w:r>
      <w:r w:rsidRPr="001378F5">
        <w:rPr>
          <w:rFonts w:ascii="Arial" w:eastAsia="TimesNewRoman" w:hAnsi="Arial" w:cs="Arial"/>
          <w:sz w:val="16"/>
          <w:szCs w:val="16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rozpuszczonego w wodzie w ilości 80‚1 mg/m</w:t>
      </w:r>
      <w:r w:rsidRPr="00EE1656">
        <w:rPr>
          <w:rFonts w:ascii="Arial" w:eastAsia="TimesNewRoman" w:hAnsi="Arial" w:cs="Arial"/>
          <w:sz w:val="24"/>
          <w:szCs w:val="24"/>
          <w:vertAlign w:val="superscript"/>
        </w:rPr>
        <w:t>3</w:t>
      </w:r>
      <w:r w:rsidR="00EE1656">
        <w:rPr>
          <w:rFonts w:ascii="Arial" w:eastAsia="TimesNewRoman" w:hAnsi="Arial" w:cs="Arial"/>
          <w:sz w:val="24"/>
          <w:szCs w:val="24"/>
          <w:vertAlign w:val="superscript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wody, -0,6 litra podchlorynu sodu 16 % 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NaClO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 xml:space="preserve"> • 5H</w:t>
      </w:r>
      <w:r w:rsidRPr="001378F5">
        <w:rPr>
          <w:rFonts w:ascii="Arial" w:eastAsia="TimesNewRoman" w:hAnsi="Arial" w:cs="Arial"/>
          <w:sz w:val="16"/>
          <w:szCs w:val="16"/>
        </w:rPr>
        <w:t>2</w:t>
      </w:r>
      <w:r w:rsidRPr="001378F5">
        <w:rPr>
          <w:rFonts w:ascii="Arial" w:eastAsia="TimesNewRoman" w:hAnsi="Arial" w:cs="Arial"/>
          <w:sz w:val="24"/>
          <w:szCs w:val="24"/>
        </w:rPr>
        <w:t>O na 1 dm</w:t>
      </w:r>
      <w:r w:rsidR="00EE1656" w:rsidRPr="00EE1656">
        <w:rPr>
          <w:rFonts w:ascii="Arial" w:eastAsia="TimesNewRoman" w:hAnsi="Arial" w:cs="Arial"/>
          <w:sz w:val="24"/>
          <w:szCs w:val="24"/>
          <w:vertAlign w:val="superscript"/>
        </w:rPr>
        <w:t>3</w:t>
      </w:r>
      <w:r w:rsidRPr="001378F5">
        <w:rPr>
          <w:rFonts w:ascii="Arial" w:eastAsia="TimesNewRoman" w:hAnsi="Arial" w:cs="Arial"/>
          <w:sz w:val="16"/>
          <w:szCs w:val="16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wody, -20‚ 3 chloraminy na 1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m</w:t>
      </w:r>
      <w:r w:rsidR="00EE1656" w:rsidRPr="00EE1656">
        <w:rPr>
          <w:rFonts w:ascii="Arial" w:eastAsia="TimesNewRoman" w:hAnsi="Arial" w:cs="Arial"/>
          <w:sz w:val="24"/>
          <w:szCs w:val="24"/>
          <w:vertAlign w:val="superscript"/>
        </w:rPr>
        <w:t>3</w:t>
      </w:r>
      <w:r w:rsidRPr="001378F5">
        <w:rPr>
          <w:rFonts w:ascii="Arial" w:eastAsia="TimesNewRoman" w:hAnsi="Arial" w:cs="Arial"/>
          <w:sz w:val="16"/>
          <w:szCs w:val="16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wody.</w:t>
      </w:r>
    </w:p>
    <w:p w:rsidR="006D7815" w:rsidRPr="001378F5" w:rsidRDefault="00EE1656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Roztwór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wprowadzić do instalacji na czas 48 h, po czym wodę chlorowaną wypuścić z rurociągu.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>Po tym wymaganym czasie kontaktu pozostałość chloru w wodzie powinna wynosić około 10 mg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>Cl</w:t>
      </w:r>
      <w:r w:rsidR="006D7815" w:rsidRPr="001378F5">
        <w:rPr>
          <w:rFonts w:ascii="Arial" w:eastAsia="TimesNewRoman" w:hAnsi="Arial" w:cs="Arial"/>
          <w:sz w:val="16"/>
          <w:szCs w:val="16"/>
        </w:rPr>
        <w:t xml:space="preserve">2 </w:t>
      </w:r>
      <w:r w:rsidR="006D7815" w:rsidRPr="001378F5">
        <w:rPr>
          <w:rFonts w:ascii="Arial" w:eastAsia="TimesNewRoman" w:hAnsi="Arial" w:cs="Arial"/>
          <w:sz w:val="24"/>
          <w:szCs w:val="24"/>
        </w:rPr>
        <w:t>na 1dm</w:t>
      </w:r>
      <w:r w:rsidRPr="00EE1656">
        <w:rPr>
          <w:rFonts w:ascii="Arial" w:eastAsia="TimesNewRoman" w:hAnsi="Arial" w:cs="Arial"/>
          <w:sz w:val="24"/>
          <w:szCs w:val="24"/>
          <w:vertAlign w:val="superscript"/>
        </w:rPr>
        <w:t>3</w:t>
      </w:r>
      <w:r w:rsidR="006D7815" w:rsidRPr="001378F5">
        <w:rPr>
          <w:rFonts w:ascii="Arial" w:eastAsia="TimesNewRoman" w:hAnsi="Arial" w:cs="Arial"/>
          <w:sz w:val="16"/>
          <w:szCs w:val="16"/>
        </w:rPr>
        <w:t xml:space="preserve"> </w:t>
      </w:r>
      <w:r>
        <w:rPr>
          <w:rFonts w:ascii="Arial" w:eastAsia="TimesNewRoman" w:hAnsi="Arial" w:cs="Arial"/>
          <w:sz w:val="24"/>
          <w:szCs w:val="24"/>
        </w:rPr>
        <w:t>wody. Jakość wody pobieranej z </w:t>
      </w:r>
      <w:r w:rsidR="006D7815" w:rsidRPr="001378F5">
        <w:rPr>
          <w:rFonts w:ascii="Arial" w:eastAsia="TimesNewRoman" w:hAnsi="Arial" w:cs="Arial"/>
          <w:sz w:val="24"/>
          <w:szCs w:val="24"/>
        </w:rPr>
        <w:t>dowolnego punktu poboru wody zimnej lub ciepłej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>powinna spełniać wymagania obowiązujące dla wody do picia i na potrzeby gospodarcze.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Wykonać badanie bakteriologiczne wody oraz dostarczyć </w:t>
      </w:r>
      <w:r w:rsidRPr="001378F5">
        <w:rPr>
          <w:rFonts w:ascii="Arial" w:eastAsia="TimesNewRoman" w:hAnsi="Arial" w:cs="Arial"/>
          <w:sz w:val="24"/>
          <w:szCs w:val="24"/>
        </w:rPr>
        <w:t>protokół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z badań do Inwestora.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2.6 Próba szczelności</w:t>
      </w:r>
    </w:p>
    <w:p w:rsidR="006D7815" w:rsidRPr="001378F5" w:rsidRDefault="00EE1656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Próbę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szczelności </w:t>
      </w:r>
      <w:r w:rsidRPr="001378F5">
        <w:rPr>
          <w:rFonts w:ascii="Arial" w:eastAsia="TimesNewRoman" w:hAnsi="Arial" w:cs="Arial"/>
          <w:sz w:val="24"/>
          <w:szCs w:val="24"/>
        </w:rPr>
        <w:t>należy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przeprowadzać przed zakryciem instalacji w całości. Przed </w:t>
      </w:r>
      <w:r w:rsidRPr="001378F5">
        <w:rPr>
          <w:rFonts w:ascii="Arial" w:eastAsia="TimesNewRoman" w:hAnsi="Arial" w:cs="Arial"/>
          <w:sz w:val="24"/>
          <w:szCs w:val="24"/>
        </w:rPr>
        <w:t>próbą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należy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napełnić instalację wodą oraz dokładnie odpowietrzyć. Przy </w:t>
      </w:r>
      <w:r w:rsidRPr="001378F5">
        <w:rPr>
          <w:rFonts w:ascii="Arial" w:eastAsia="TimesNewRoman" w:hAnsi="Arial" w:cs="Arial"/>
          <w:sz w:val="24"/>
          <w:szCs w:val="24"/>
        </w:rPr>
        <w:t>próbie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szczelności </w:t>
      </w:r>
      <w:r w:rsidRPr="001378F5">
        <w:rPr>
          <w:rFonts w:ascii="Arial" w:eastAsia="TimesNewRoman" w:hAnsi="Arial" w:cs="Arial"/>
          <w:sz w:val="24"/>
          <w:szCs w:val="24"/>
        </w:rPr>
        <w:t>należy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zastosować ciśnienie </w:t>
      </w:r>
      <w:r w:rsidRPr="001378F5">
        <w:rPr>
          <w:rFonts w:ascii="Arial" w:eastAsia="TimesNewRoman" w:hAnsi="Arial" w:cs="Arial"/>
          <w:sz w:val="24"/>
          <w:szCs w:val="24"/>
        </w:rPr>
        <w:t>próbne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, odpowiadające 1,5-krotnej wartości </w:t>
      </w:r>
      <w:r w:rsidRPr="001378F5">
        <w:rPr>
          <w:rFonts w:ascii="Arial" w:eastAsia="TimesNewRoman" w:hAnsi="Arial" w:cs="Arial"/>
          <w:sz w:val="24"/>
          <w:szCs w:val="24"/>
        </w:rPr>
        <w:t>najwyższego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możliwego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ciśnienia roboczego. W czasie </w:t>
      </w:r>
      <w:r w:rsidRPr="001378F5">
        <w:rPr>
          <w:rFonts w:ascii="Arial" w:eastAsia="TimesNewRoman" w:hAnsi="Arial" w:cs="Arial"/>
          <w:sz w:val="24"/>
          <w:szCs w:val="24"/>
        </w:rPr>
        <w:t>próby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wstępnej ciśnienie to musi być w okresie 30 minut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>wytworzone dwukrotnie w odstępie 10 minut. Po dalszy</w:t>
      </w:r>
      <w:r>
        <w:rPr>
          <w:rFonts w:ascii="Arial" w:eastAsia="TimesNewRoman" w:hAnsi="Arial" w:cs="Arial"/>
          <w:sz w:val="24"/>
          <w:szCs w:val="24"/>
        </w:rPr>
        <w:t>ch 30 minutach ciśnienie nie moż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e </w:t>
      </w:r>
      <w:r w:rsidRPr="001378F5">
        <w:rPr>
          <w:rFonts w:ascii="Arial" w:eastAsia="TimesNewRoman" w:hAnsi="Arial" w:cs="Arial"/>
          <w:sz w:val="24"/>
          <w:szCs w:val="24"/>
        </w:rPr>
        <w:t>obniżyć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>się o więcej ni</w:t>
      </w:r>
      <w:r>
        <w:rPr>
          <w:rFonts w:ascii="Arial" w:eastAsia="TimesNewRoman" w:hAnsi="Arial" w:cs="Arial"/>
          <w:sz w:val="24"/>
          <w:szCs w:val="24"/>
        </w:rPr>
        <w:t>ż 0,6 bar. Nie mogą wystąpić ż</w:t>
      </w:r>
      <w:r w:rsidR="006D7815" w:rsidRPr="001378F5">
        <w:rPr>
          <w:rFonts w:ascii="Arial" w:eastAsia="TimesNewRoman" w:hAnsi="Arial" w:cs="Arial"/>
          <w:sz w:val="24"/>
          <w:szCs w:val="24"/>
        </w:rPr>
        <w:t>adne nieszczelności.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Bezpośrednio po </w:t>
      </w:r>
      <w:r w:rsidR="00EE1656" w:rsidRPr="001378F5">
        <w:rPr>
          <w:rFonts w:ascii="Arial" w:eastAsia="TimesNewRoman" w:hAnsi="Arial" w:cs="Arial"/>
          <w:sz w:val="24"/>
          <w:szCs w:val="24"/>
        </w:rPr>
        <w:t>próbie</w:t>
      </w:r>
      <w:r w:rsidRPr="001378F5">
        <w:rPr>
          <w:rFonts w:ascii="Arial" w:eastAsia="TimesNewRoman" w:hAnsi="Arial" w:cs="Arial"/>
          <w:sz w:val="24"/>
          <w:szCs w:val="24"/>
        </w:rPr>
        <w:t xml:space="preserve"> wstępnej, </w:t>
      </w:r>
      <w:r w:rsidR="00EE1656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przeprowadzić </w:t>
      </w:r>
      <w:r w:rsidR="00EE1656" w:rsidRPr="001378F5">
        <w:rPr>
          <w:rFonts w:ascii="Arial" w:eastAsia="TimesNewRoman" w:hAnsi="Arial" w:cs="Arial"/>
          <w:sz w:val="24"/>
          <w:szCs w:val="24"/>
        </w:rPr>
        <w:t>próbę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EE1656" w:rsidRPr="001378F5">
        <w:rPr>
          <w:rFonts w:ascii="Arial" w:eastAsia="TimesNewRoman" w:hAnsi="Arial" w:cs="Arial"/>
          <w:sz w:val="24"/>
          <w:szCs w:val="24"/>
        </w:rPr>
        <w:t>główną</w:t>
      </w:r>
      <w:r w:rsidRPr="001378F5">
        <w:rPr>
          <w:rFonts w:ascii="Arial" w:eastAsia="TimesNewRoman" w:hAnsi="Arial" w:cs="Arial"/>
          <w:sz w:val="24"/>
          <w:szCs w:val="24"/>
        </w:rPr>
        <w:t xml:space="preserve">. Czas </w:t>
      </w:r>
      <w:r w:rsidR="00EE1656" w:rsidRPr="001378F5">
        <w:rPr>
          <w:rFonts w:ascii="Arial" w:eastAsia="TimesNewRoman" w:hAnsi="Arial" w:cs="Arial"/>
          <w:sz w:val="24"/>
          <w:szCs w:val="24"/>
        </w:rPr>
        <w:t>próby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EE1656" w:rsidRPr="001378F5">
        <w:rPr>
          <w:rFonts w:ascii="Arial" w:eastAsia="TimesNewRoman" w:hAnsi="Arial" w:cs="Arial"/>
          <w:sz w:val="24"/>
          <w:szCs w:val="24"/>
        </w:rPr>
        <w:t>głównej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wynosi 2 godziny. W tym czasie ciśnienie </w:t>
      </w:r>
      <w:r w:rsidR="00EE1656" w:rsidRPr="001378F5">
        <w:rPr>
          <w:rFonts w:ascii="Arial" w:eastAsia="TimesNewRoman" w:hAnsi="Arial" w:cs="Arial"/>
          <w:sz w:val="24"/>
          <w:szCs w:val="24"/>
        </w:rPr>
        <w:t>próbne</w:t>
      </w:r>
      <w:r w:rsidRPr="001378F5">
        <w:rPr>
          <w:rFonts w:ascii="Arial" w:eastAsia="TimesNewRoman" w:hAnsi="Arial" w:cs="Arial"/>
          <w:sz w:val="24"/>
          <w:szCs w:val="24"/>
        </w:rPr>
        <w:t xml:space="preserve">, odczytane po </w:t>
      </w:r>
      <w:r w:rsidR="00EE1656" w:rsidRPr="001378F5">
        <w:rPr>
          <w:rFonts w:ascii="Arial" w:eastAsia="TimesNewRoman" w:hAnsi="Arial" w:cs="Arial"/>
          <w:sz w:val="24"/>
          <w:szCs w:val="24"/>
        </w:rPr>
        <w:t>próbie</w:t>
      </w:r>
      <w:r w:rsidR="00EE1656">
        <w:rPr>
          <w:rFonts w:ascii="Arial" w:eastAsia="TimesNewRoman" w:hAnsi="Arial" w:cs="Arial"/>
          <w:sz w:val="24"/>
          <w:szCs w:val="24"/>
        </w:rPr>
        <w:t xml:space="preserve"> wstępnej, nie moż</w:t>
      </w:r>
      <w:r w:rsidRPr="001378F5">
        <w:rPr>
          <w:rFonts w:ascii="Arial" w:eastAsia="TimesNewRoman" w:hAnsi="Arial" w:cs="Arial"/>
          <w:sz w:val="24"/>
          <w:szCs w:val="24"/>
        </w:rPr>
        <w:t xml:space="preserve">e </w:t>
      </w:r>
      <w:r w:rsidR="00EE1656" w:rsidRPr="001378F5">
        <w:rPr>
          <w:rFonts w:ascii="Arial" w:eastAsia="TimesNewRoman" w:hAnsi="Arial" w:cs="Arial"/>
          <w:sz w:val="24"/>
          <w:szCs w:val="24"/>
        </w:rPr>
        <w:t>obniżyć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się o więcej ni</w:t>
      </w:r>
      <w:r w:rsidR="00EE1656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 xml:space="preserve"> 0,2 bar.</w:t>
      </w:r>
    </w:p>
    <w:p w:rsidR="006D7815" w:rsidRPr="001378F5" w:rsidRDefault="00EE1656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W ż</w:t>
      </w:r>
      <w:r w:rsidR="006D7815" w:rsidRPr="001378F5">
        <w:rPr>
          <w:rFonts w:ascii="Arial" w:eastAsia="TimesNewRoman" w:hAnsi="Arial" w:cs="Arial"/>
          <w:sz w:val="24"/>
          <w:szCs w:val="24"/>
        </w:rPr>
        <w:t>adnym mi</w:t>
      </w:r>
      <w:r>
        <w:rPr>
          <w:rFonts w:ascii="Arial" w:eastAsia="TimesNewRoman" w:hAnsi="Arial" w:cs="Arial"/>
          <w:sz w:val="24"/>
          <w:szCs w:val="24"/>
        </w:rPr>
        <w:t>ejscu badanej instalacji nie moż</w:t>
      </w:r>
      <w:r w:rsidR="006D7815" w:rsidRPr="001378F5">
        <w:rPr>
          <w:rFonts w:ascii="Arial" w:eastAsia="TimesNewRoman" w:hAnsi="Arial" w:cs="Arial"/>
          <w:sz w:val="24"/>
          <w:szCs w:val="24"/>
        </w:rPr>
        <w:t>e wystąpić nieszczelność. W przypadku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wystąpienia </w:t>
      </w:r>
      <w:r w:rsidR="00EE1656" w:rsidRPr="001378F5">
        <w:rPr>
          <w:rFonts w:ascii="Arial" w:eastAsia="TimesNewRoman" w:hAnsi="Arial" w:cs="Arial"/>
          <w:sz w:val="24"/>
          <w:szCs w:val="24"/>
        </w:rPr>
        <w:t>przecieków</w:t>
      </w:r>
      <w:r w:rsidRPr="001378F5">
        <w:rPr>
          <w:rFonts w:ascii="Arial" w:eastAsia="TimesNewRoman" w:hAnsi="Arial" w:cs="Arial"/>
          <w:sz w:val="24"/>
          <w:szCs w:val="24"/>
        </w:rPr>
        <w:t xml:space="preserve"> podczas przeprowadzania </w:t>
      </w:r>
      <w:r w:rsidR="00EE1656" w:rsidRPr="001378F5">
        <w:rPr>
          <w:rFonts w:ascii="Arial" w:eastAsia="TimesNewRoman" w:hAnsi="Arial" w:cs="Arial"/>
          <w:sz w:val="24"/>
          <w:szCs w:val="24"/>
        </w:rPr>
        <w:t>próby</w:t>
      </w:r>
      <w:r w:rsidRPr="001378F5">
        <w:rPr>
          <w:rFonts w:ascii="Arial" w:eastAsia="TimesNewRoman" w:hAnsi="Arial" w:cs="Arial"/>
          <w:sz w:val="24"/>
          <w:szCs w:val="24"/>
        </w:rPr>
        <w:t xml:space="preserve"> szczelności, </w:t>
      </w:r>
      <w:r w:rsidR="00EE1656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je usunąć i ponownie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przeprowadzić całą </w:t>
      </w:r>
      <w:r w:rsidR="00EE1656" w:rsidRPr="001378F5">
        <w:rPr>
          <w:rFonts w:ascii="Arial" w:eastAsia="TimesNewRoman" w:hAnsi="Arial" w:cs="Arial"/>
          <w:sz w:val="24"/>
          <w:szCs w:val="24"/>
        </w:rPr>
        <w:t>próbę</w:t>
      </w:r>
      <w:r w:rsidRPr="001378F5">
        <w:rPr>
          <w:rFonts w:ascii="Arial" w:eastAsia="TimesNewRoman" w:hAnsi="Arial" w:cs="Arial"/>
          <w:sz w:val="24"/>
          <w:szCs w:val="24"/>
        </w:rPr>
        <w:t xml:space="preserve"> od początku.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Do pomiaru ciśnień </w:t>
      </w:r>
      <w:r w:rsidR="00EE1656" w:rsidRPr="001378F5">
        <w:rPr>
          <w:rFonts w:ascii="Arial" w:eastAsia="TimesNewRoman" w:hAnsi="Arial" w:cs="Arial"/>
          <w:sz w:val="24"/>
          <w:szCs w:val="24"/>
        </w:rPr>
        <w:t>próbnych</w:t>
      </w:r>
      <w:r w:rsidR="00EE1656">
        <w:rPr>
          <w:rFonts w:ascii="Arial" w:eastAsia="TimesNewRoman" w:hAnsi="Arial" w:cs="Arial"/>
          <w:sz w:val="24"/>
          <w:szCs w:val="24"/>
        </w:rPr>
        <w:t xml:space="preserve"> należy uż</w:t>
      </w:r>
      <w:r w:rsidRPr="001378F5">
        <w:rPr>
          <w:rFonts w:ascii="Arial" w:eastAsia="TimesNewRoman" w:hAnsi="Arial" w:cs="Arial"/>
          <w:sz w:val="24"/>
          <w:szCs w:val="24"/>
        </w:rPr>
        <w:t xml:space="preserve">ywać manometru, </w:t>
      </w:r>
      <w:r w:rsidR="00EE1656" w:rsidRPr="001378F5">
        <w:rPr>
          <w:rFonts w:ascii="Arial" w:eastAsia="TimesNewRoman" w:hAnsi="Arial" w:cs="Arial"/>
          <w:sz w:val="24"/>
          <w:szCs w:val="24"/>
        </w:rPr>
        <w:t>który</w:t>
      </w:r>
      <w:r w:rsidRPr="001378F5">
        <w:rPr>
          <w:rFonts w:ascii="Arial" w:eastAsia="TimesNewRoman" w:hAnsi="Arial" w:cs="Arial"/>
          <w:sz w:val="24"/>
          <w:szCs w:val="24"/>
        </w:rPr>
        <w:t xml:space="preserve"> pozwala na bezbłędny odczyt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zmiany ciśnienia o 0,1 bar.</w:t>
      </w:r>
      <w:r w:rsidR="00EE1656">
        <w:rPr>
          <w:rFonts w:ascii="Arial" w:eastAsia="TimesNewRoman" w:hAnsi="Arial" w:cs="Arial"/>
          <w:sz w:val="24"/>
          <w:szCs w:val="24"/>
        </w:rPr>
        <w:t xml:space="preserve"> Powinien on być umieszczony możliwie w najniż</w:t>
      </w:r>
      <w:r w:rsidRPr="001378F5">
        <w:rPr>
          <w:rFonts w:ascii="Arial" w:eastAsia="TimesNewRoman" w:hAnsi="Arial" w:cs="Arial"/>
          <w:sz w:val="24"/>
          <w:szCs w:val="24"/>
        </w:rPr>
        <w:t>szym punkcie</w:t>
      </w:r>
      <w:r w:rsidR="00EE165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instalacji.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Z </w:t>
      </w:r>
      <w:r w:rsidR="00161658" w:rsidRPr="001378F5">
        <w:rPr>
          <w:rFonts w:ascii="Arial" w:eastAsia="TimesNewRoman" w:hAnsi="Arial" w:cs="Arial"/>
          <w:sz w:val="24"/>
          <w:szCs w:val="24"/>
        </w:rPr>
        <w:t>próby</w:t>
      </w:r>
      <w:r w:rsidRPr="001378F5">
        <w:rPr>
          <w:rFonts w:ascii="Arial" w:eastAsia="TimesNewRoman" w:hAnsi="Arial" w:cs="Arial"/>
          <w:sz w:val="24"/>
          <w:szCs w:val="24"/>
        </w:rPr>
        <w:t xml:space="preserve"> ciśnienia zostaje sporządzony </w:t>
      </w:r>
      <w:r w:rsidR="00161658" w:rsidRPr="001378F5">
        <w:rPr>
          <w:rFonts w:ascii="Arial" w:eastAsia="TimesNewRoman" w:hAnsi="Arial" w:cs="Arial"/>
          <w:sz w:val="24"/>
          <w:szCs w:val="24"/>
        </w:rPr>
        <w:t>protokół</w:t>
      </w:r>
      <w:r w:rsidRPr="001378F5">
        <w:rPr>
          <w:rFonts w:ascii="Arial" w:eastAsia="TimesNewRoman" w:hAnsi="Arial" w:cs="Arial"/>
          <w:sz w:val="24"/>
          <w:szCs w:val="24"/>
        </w:rPr>
        <w:t xml:space="preserve">, </w:t>
      </w:r>
      <w:r w:rsidR="00161658" w:rsidRPr="001378F5">
        <w:rPr>
          <w:rFonts w:ascii="Arial" w:eastAsia="TimesNewRoman" w:hAnsi="Arial" w:cs="Arial"/>
          <w:sz w:val="24"/>
          <w:szCs w:val="24"/>
        </w:rPr>
        <w:t>który</w:t>
      </w:r>
      <w:r w:rsidRPr="001378F5">
        <w:rPr>
          <w:rFonts w:ascii="Arial" w:eastAsia="TimesNewRoman" w:hAnsi="Arial" w:cs="Arial"/>
          <w:sz w:val="24"/>
          <w:szCs w:val="24"/>
        </w:rPr>
        <w:t xml:space="preserve"> musi być podpisany przez Inwestora i</w:t>
      </w:r>
      <w:r w:rsidR="00161658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Wykonawcę.</w:t>
      </w:r>
    </w:p>
    <w:p w:rsidR="00C83E93" w:rsidRDefault="00C83E93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C83E93" w:rsidRDefault="00C83E93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lastRenderedPageBreak/>
        <w:t>2.7 Zabezpieczenie antykorozyjne i izolacja rurociągów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Przewody rozprowadzające izolować otulinami z pianki poliuretanowej o grubości 13 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mm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>.</w:t>
      </w:r>
      <w:r w:rsidR="00C83E9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Dla </w:t>
      </w:r>
      <w:r w:rsidR="00C83E93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prowadzonych w bruzdach ściennych stosować izolację z pianki poliuretanowej</w:t>
      </w:r>
      <w:r w:rsidR="00C83E9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grubości 6 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mm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Rury prowadzone w bruzdach ściennych przykryć warstwą tynku o grubości min. 3cm z</w:t>
      </w:r>
      <w:r w:rsidR="00C83E9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zastosowaniem siatki tynkarskiej.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2.8 Odbiór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Roboty uznaje się za wykonane zgodnie z dokumentacją projektową, specyfikacją techniczną i</w:t>
      </w:r>
      <w:r w:rsidR="00BF7576">
        <w:rPr>
          <w:rFonts w:ascii="Arial" w:eastAsia="TimesNewRoman" w:hAnsi="Arial" w:cs="Arial"/>
          <w:sz w:val="24"/>
          <w:szCs w:val="24"/>
        </w:rPr>
        <w:t xml:space="preserve"> wymaganiami Inwestora, jeż</w:t>
      </w:r>
      <w:r w:rsidRPr="001378F5">
        <w:rPr>
          <w:rFonts w:ascii="Arial" w:eastAsia="TimesNewRoman" w:hAnsi="Arial" w:cs="Arial"/>
          <w:sz w:val="24"/>
          <w:szCs w:val="24"/>
        </w:rPr>
        <w:t>eli wszystkie pomiary, regulacje dały wyniki pozytywne.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2.8.1 </w:t>
      </w:r>
      <w:r w:rsidR="00BF7576" w:rsidRPr="001378F5">
        <w:rPr>
          <w:rFonts w:ascii="Arial" w:eastAsia="TimesNewRoman" w:hAnsi="Arial" w:cs="Arial"/>
          <w:sz w:val="24"/>
          <w:szCs w:val="24"/>
        </w:rPr>
        <w:t>Odbiór</w:t>
      </w:r>
      <w:r w:rsidRPr="001378F5">
        <w:rPr>
          <w:rFonts w:ascii="Arial" w:eastAsia="TimesNewRoman" w:hAnsi="Arial" w:cs="Arial"/>
          <w:sz w:val="24"/>
          <w:szCs w:val="24"/>
        </w:rPr>
        <w:t xml:space="preserve"> międzyoperacyjny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Odbiory międzyoperacyjne są elementami kontroli jakości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poprzedzających wykonywanie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instalacji i w </w:t>
      </w:r>
      <w:r w:rsidR="00BF7576" w:rsidRPr="001378F5">
        <w:rPr>
          <w:rFonts w:ascii="Arial" w:eastAsia="TimesNewRoman" w:hAnsi="Arial" w:cs="Arial"/>
          <w:sz w:val="24"/>
          <w:szCs w:val="24"/>
        </w:rPr>
        <w:t>szczególności</w:t>
      </w:r>
      <w:r w:rsidRPr="001378F5">
        <w:rPr>
          <w:rFonts w:ascii="Arial" w:eastAsia="TimesNewRoman" w:hAnsi="Arial" w:cs="Arial"/>
          <w:sz w:val="24"/>
          <w:szCs w:val="24"/>
        </w:rPr>
        <w:t xml:space="preserve"> mają im podlegać prace, </w:t>
      </w:r>
      <w:r w:rsidR="00BF7576" w:rsidRPr="001378F5">
        <w:rPr>
          <w:rFonts w:ascii="Arial" w:eastAsia="TimesNewRoman" w:hAnsi="Arial" w:cs="Arial"/>
          <w:sz w:val="24"/>
          <w:szCs w:val="24"/>
        </w:rPr>
        <w:t>których</w:t>
      </w:r>
      <w:r w:rsidRPr="001378F5">
        <w:rPr>
          <w:rFonts w:ascii="Arial" w:eastAsia="TimesNewRoman" w:hAnsi="Arial" w:cs="Arial"/>
          <w:sz w:val="24"/>
          <w:szCs w:val="24"/>
        </w:rPr>
        <w:t xml:space="preserve"> wykonanie ma istotne znaczenie dla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realizowanej instalacji i ma nie odwracalny wpływ na zgodne z projektem i prawidłowe wykonanie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="00BF7576" w:rsidRPr="001378F5">
        <w:rPr>
          <w:rFonts w:ascii="Arial" w:eastAsia="TimesNewRoman" w:hAnsi="Arial" w:cs="Arial"/>
          <w:sz w:val="24"/>
          <w:szCs w:val="24"/>
        </w:rPr>
        <w:t>elementów</w:t>
      </w:r>
      <w:r w:rsidRPr="001378F5">
        <w:rPr>
          <w:rFonts w:ascii="Arial" w:eastAsia="TimesNewRoman" w:hAnsi="Arial" w:cs="Arial"/>
          <w:sz w:val="24"/>
          <w:szCs w:val="24"/>
        </w:rPr>
        <w:t xml:space="preserve"> tej instalacji.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2.8.2 </w:t>
      </w:r>
      <w:r w:rsidR="00BF7576" w:rsidRPr="001378F5">
        <w:rPr>
          <w:rFonts w:ascii="Arial" w:eastAsia="TimesNewRoman" w:hAnsi="Arial" w:cs="Arial"/>
          <w:sz w:val="24"/>
          <w:szCs w:val="24"/>
        </w:rPr>
        <w:t>Odbiór</w:t>
      </w:r>
      <w:r w:rsidRPr="001378F5">
        <w:rPr>
          <w:rFonts w:ascii="Arial" w:eastAsia="TimesNewRoman" w:hAnsi="Arial" w:cs="Arial"/>
          <w:sz w:val="24"/>
          <w:szCs w:val="24"/>
        </w:rPr>
        <w:t xml:space="preserve"> techniczny częściowy instalacji</w:t>
      </w:r>
    </w:p>
    <w:p w:rsidR="006D7815" w:rsidRPr="001378F5" w:rsidRDefault="00BF7576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Odbiór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techniczny częściowy instalacji ma być przeprowadzony dla tych </w:t>
      </w:r>
      <w:r w:rsidRPr="001378F5">
        <w:rPr>
          <w:rFonts w:ascii="Arial" w:eastAsia="TimesNewRoman" w:hAnsi="Arial" w:cs="Arial"/>
          <w:sz w:val="24"/>
          <w:szCs w:val="24"/>
        </w:rPr>
        <w:t>elementów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lub części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instalacji, do </w:t>
      </w:r>
      <w:r w:rsidRPr="001378F5">
        <w:rPr>
          <w:rFonts w:ascii="Arial" w:eastAsia="TimesNewRoman" w:hAnsi="Arial" w:cs="Arial"/>
          <w:sz w:val="24"/>
          <w:szCs w:val="24"/>
        </w:rPr>
        <w:t>których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zanika dostęp w wyniku postępu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="006D7815" w:rsidRPr="001378F5">
        <w:rPr>
          <w:rFonts w:ascii="Arial" w:eastAsia="TimesNewRoman" w:hAnsi="Arial" w:cs="Arial"/>
          <w:sz w:val="24"/>
          <w:szCs w:val="24"/>
        </w:rPr>
        <w:t>t.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2.8.3 </w:t>
      </w:r>
      <w:r w:rsidR="00BF7576" w:rsidRPr="001378F5">
        <w:rPr>
          <w:rFonts w:ascii="Arial" w:eastAsia="TimesNewRoman" w:hAnsi="Arial" w:cs="Arial"/>
          <w:sz w:val="24"/>
          <w:szCs w:val="24"/>
        </w:rPr>
        <w:t>Odbiór</w:t>
      </w:r>
      <w:r w:rsidRPr="001378F5">
        <w:rPr>
          <w:rFonts w:ascii="Arial" w:eastAsia="TimesNewRoman" w:hAnsi="Arial" w:cs="Arial"/>
          <w:sz w:val="24"/>
          <w:szCs w:val="24"/>
        </w:rPr>
        <w:t xml:space="preserve"> techniczny końcowy instalacji</w:t>
      </w:r>
    </w:p>
    <w:p w:rsidR="006D7815" w:rsidRPr="001378F5" w:rsidRDefault="00BF7576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Odbiór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końcowy kończy się protokola</w:t>
      </w:r>
      <w:r>
        <w:rPr>
          <w:rFonts w:ascii="Arial" w:eastAsia="TimesNewRoman" w:hAnsi="Arial" w:cs="Arial"/>
          <w:sz w:val="24"/>
          <w:szCs w:val="24"/>
        </w:rPr>
        <w:t>rnym przejęciem instalacji do uż</w:t>
      </w:r>
      <w:r w:rsidR="006D7815" w:rsidRPr="001378F5">
        <w:rPr>
          <w:rFonts w:ascii="Arial" w:eastAsia="TimesNewRoman" w:hAnsi="Arial" w:cs="Arial"/>
          <w:sz w:val="24"/>
          <w:szCs w:val="24"/>
        </w:rPr>
        <w:t>ytkowania.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2.9 Badania odbiorcze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Wykonać następujące badania odbiorcze: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szczelności instalacji wodociągowej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odpowietrzenia instalacji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oznakowania instalacji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zabezpieczenia instalacji przed przekroczeniem granicznych wartości ciśnień 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temperatury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• </w:t>
      </w:r>
      <w:r w:rsidR="00BF7576" w:rsidRPr="001378F5">
        <w:rPr>
          <w:rFonts w:ascii="Arial" w:eastAsia="TimesNewRoman" w:hAnsi="Arial" w:cs="Arial"/>
          <w:sz w:val="24"/>
          <w:szCs w:val="24"/>
        </w:rPr>
        <w:t>efektów</w:t>
      </w:r>
      <w:r w:rsidRPr="001378F5">
        <w:rPr>
          <w:rFonts w:ascii="Arial" w:eastAsia="TimesNewRoman" w:hAnsi="Arial" w:cs="Arial"/>
          <w:sz w:val="24"/>
          <w:szCs w:val="24"/>
        </w:rPr>
        <w:t xml:space="preserve"> regulacji instalacji wodociągowej wody cieplej</w:t>
      </w:r>
    </w:p>
    <w:p w:rsidR="006D7815" w:rsidRPr="001378F5" w:rsidRDefault="00BF7576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• zabezpieczenia przed moż</w:t>
      </w:r>
      <w:r w:rsidR="006D7815" w:rsidRPr="001378F5">
        <w:rPr>
          <w:rFonts w:ascii="Arial" w:eastAsia="TimesNewRoman" w:hAnsi="Arial" w:cs="Arial"/>
          <w:sz w:val="24"/>
          <w:szCs w:val="24"/>
        </w:rPr>
        <w:t>liwością pogorszenia jakości wody wodociągowej w</w:t>
      </w:r>
      <w:r>
        <w:rPr>
          <w:rFonts w:ascii="Arial" w:eastAsia="TimesNewRoman" w:hAnsi="Arial" w:cs="Arial"/>
          <w:sz w:val="24"/>
          <w:szCs w:val="24"/>
        </w:rPr>
        <w:t> </w:t>
      </w:r>
      <w:r w:rsidR="006D7815" w:rsidRPr="001378F5">
        <w:rPr>
          <w:rFonts w:ascii="Arial" w:eastAsia="TimesNewRoman" w:hAnsi="Arial" w:cs="Arial"/>
          <w:sz w:val="24"/>
          <w:szCs w:val="24"/>
        </w:rPr>
        <w:t>instalacji oraz zmianami skracającymi trwałość instalacji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• </w:t>
      </w:r>
      <w:r w:rsidR="00BF7576" w:rsidRPr="001378F5">
        <w:rPr>
          <w:rFonts w:ascii="Arial" w:eastAsia="TimesNewRoman" w:hAnsi="Arial" w:cs="Arial"/>
          <w:sz w:val="24"/>
          <w:szCs w:val="24"/>
        </w:rPr>
        <w:t>natężenia</w:t>
      </w:r>
      <w:r w:rsidRPr="001378F5">
        <w:rPr>
          <w:rFonts w:ascii="Arial" w:eastAsia="TimesNewRoman" w:hAnsi="Arial" w:cs="Arial"/>
          <w:sz w:val="24"/>
          <w:szCs w:val="24"/>
        </w:rPr>
        <w:t xml:space="preserve"> hałasu wywołanego przez prace instalacji wodociągowej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• zabezpieczenia instalacji wodociągowej przed </w:t>
      </w:r>
      <w:r w:rsidR="00BF7576" w:rsidRPr="001378F5">
        <w:rPr>
          <w:rFonts w:ascii="Arial" w:eastAsia="TimesNewRoman" w:hAnsi="Arial" w:cs="Arial"/>
          <w:sz w:val="24"/>
          <w:szCs w:val="24"/>
        </w:rPr>
        <w:t>możliwością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BF7576" w:rsidRPr="001378F5">
        <w:rPr>
          <w:rFonts w:ascii="Arial" w:eastAsia="TimesNewRoman" w:hAnsi="Arial" w:cs="Arial"/>
          <w:sz w:val="24"/>
          <w:szCs w:val="24"/>
        </w:rPr>
        <w:t>przepływów</w:t>
      </w:r>
      <w:r w:rsidRPr="001378F5">
        <w:rPr>
          <w:rFonts w:ascii="Arial" w:eastAsia="TimesNewRoman" w:hAnsi="Arial" w:cs="Arial"/>
          <w:sz w:val="24"/>
          <w:szCs w:val="24"/>
        </w:rPr>
        <w:t xml:space="preserve"> zwrotnych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armatury odcinającej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Z przeprowadzonych badań odbiorczych </w:t>
      </w:r>
      <w:r w:rsidR="00BF7576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sporządzić </w:t>
      </w:r>
      <w:r w:rsidR="00BF7576" w:rsidRPr="001378F5">
        <w:rPr>
          <w:rFonts w:ascii="Arial" w:eastAsia="TimesNewRoman" w:hAnsi="Arial" w:cs="Arial"/>
          <w:sz w:val="24"/>
          <w:szCs w:val="24"/>
        </w:rPr>
        <w:t>protokół</w:t>
      </w:r>
      <w:r w:rsidR="00BF7576">
        <w:rPr>
          <w:rFonts w:ascii="Arial" w:eastAsia="TimesNewRoman" w:hAnsi="Arial" w:cs="Arial"/>
          <w:sz w:val="24"/>
          <w:szCs w:val="24"/>
        </w:rPr>
        <w:t>. Jeż</w:t>
      </w:r>
      <w:r w:rsidRPr="001378F5">
        <w:rPr>
          <w:rFonts w:ascii="Arial" w:eastAsia="TimesNewRoman" w:hAnsi="Arial" w:cs="Arial"/>
          <w:sz w:val="24"/>
          <w:szCs w:val="24"/>
        </w:rPr>
        <w:t>eli wynik badania był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negatywny, w protokole </w:t>
      </w:r>
      <w:r w:rsidR="00BF7576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określić termin w </w:t>
      </w:r>
      <w:r w:rsidR="00BF7576" w:rsidRPr="001378F5">
        <w:rPr>
          <w:rFonts w:ascii="Arial" w:eastAsia="TimesNewRoman" w:hAnsi="Arial" w:cs="Arial"/>
          <w:sz w:val="24"/>
          <w:szCs w:val="24"/>
        </w:rPr>
        <w:t>którym</w:t>
      </w:r>
      <w:r w:rsidR="00BF7576">
        <w:rPr>
          <w:rFonts w:ascii="Arial" w:eastAsia="TimesNewRoman" w:hAnsi="Arial" w:cs="Arial"/>
          <w:sz w:val="24"/>
          <w:szCs w:val="24"/>
        </w:rPr>
        <w:t xml:space="preserve"> instalacja i </w:t>
      </w:r>
      <w:r w:rsidRPr="001378F5">
        <w:rPr>
          <w:rFonts w:ascii="Arial" w:eastAsia="TimesNewRoman" w:hAnsi="Arial" w:cs="Arial"/>
          <w:sz w:val="24"/>
          <w:szCs w:val="24"/>
        </w:rPr>
        <w:t>armatura powinna być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przedstawiona do ponownych badań.</w:t>
      </w:r>
    </w:p>
    <w:p w:rsidR="00BF7576" w:rsidRDefault="00BF7576" w:rsidP="001378F5">
      <w:pPr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1378F5">
      <w:pPr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2.10 Dokumentacja techniczna powykonawcza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Wykonawca musi dostarczyć: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Dokumentację powykonawczą składającą się z Opisu technicznego i Projektu technicznego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powykonawczego, na </w:t>
      </w:r>
      <w:r w:rsidR="00BF7576" w:rsidRPr="001378F5">
        <w:rPr>
          <w:rFonts w:ascii="Arial" w:eastAsia="TimesNewRoman" w:hAnsi="Arial" w:cs="Arial"/>
          <w:sz w:val="24"/>
          <w:szCs w:val="24"/>
        </w:rPr>
        <w:t>którym</w:t>
      </w:r>
      <w:r w:rsidRPr="001378F5">
        <w:rPr>
          <w:rFonts w:ascii="Arial" w:eastAsia="TimesNewRoman" w:hAnsi="Arial" w:cs="Arial"/>
          <w:sz w:val="24"/>
          <w:szCs w:val="24"/>
        </w:rPr>
        <w:t xml:space="preserve"> naniesione są dokonane w trakcie </w:t>
      </w:r>
      <w:r w:rsidR="00BF7576" w:rsidRPr="001378F5">
        <w:rPr>
          <w:rFonts w:ascii="Arial" w:eastAsia="TimesNewRoman" w:hAnsi="Arial" w:cs="Arial"/>
          <w:sz w:val="24"/>
          <w:szCs w:val="24"/>
        </w:rPr>
        <w:t>montażu</w:t>
      </w:r>
      <w:r w:rsidRPr="001378F5">
        <w:rPr>
          <w:rFonts w:ascii="Arial" w:eastAsia="TimesNewRoman" w:hAnsi="Arial" w:cs="Arial"/>
          <w:sz w:val="24"/>
          <w:szCs w:val="24"/>
        </w:rPr>
        <w:t xml:space="preserve"> zmiany i uzupełnienia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instalacji ( rzuty, rozwinięcia, konieczne schematy, rysunki </w:t>
      </w:r>
      <w:r w:rsidR="00BF7576" w:rsidRPr="001378F5">
        <w:rPr>
          <w:rFonts w:ascii="Arial" w:eastAsia="TimesNewRoman" w:hAnsi="Arial" w:cs="Arial"/>
          <w:sz w:val="24"/>
          <w:szCs w:val="24"/>
        </w:rPr>
        <w:t>umożliwiające</w:t>
      </w:r>
      <w:r w:rsidRPr="001378F5">
        <w:rPr>
          <w:rFonts w:ascii="Arial" w:eastAsia="TimesNewRoman" w:hAnsi="Arial" w:cs="Arial"/>
          <w:sz w:val="24"/>
          <w:szCs w:val="24"/>
        </w:rPr>
        <w:t xml:space="preserve"> lokalizacje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obudowanych i zasłoniętych </w:t>
      </w:r>
      <w:r w:rsidR="00BF7576" w:rsidRPr="001378F5">
        <w:rPr>
          <w:rFonts w:ascii="Arial" w:eastAsia="TimesNewRoman" w:hAnsi="Arial" w:cs="Arial"/>
          <w:sz w:val="24"/>
          <w:szCs w:val="24"/>
        </w:rPr>
        <w:t>przewodów</w:t>
      </w:r>
      <w:r w:rsidR="00BF7576">
        <w:rPr>
          <w:rFonts w:ascii="Arial" w:eastAsia="TimesNewRoman" w:hAnsi="Arial" w:cs="Arial"/>
          <w:sz w:val="24"/>
          <w:szCs w:val="24"/>
        </w:rPr>
        <w:t xml:space="preserve"> i </w:t>
      </w:r>
      <w:r w:rsidRPr="001378F5">
        <w:rPr>
          <w:rFonts w:ascii="Arial" w:eastAsia="TimesNewRoman" w:hAnsi="Arial" w:cs="Arial"/>
          <w:sz w:val="24"/>
          <w:szCs w:val="24"/>
        </w:rPr>
        <w:t xml:space="preserve">urządzeń) i </w:t>
      </w:r>
      <w:r w:rsidR="00BF7576" w:rsidRPr="001378F5">
        <w:rPr>
          <w:rFonts w:ascii="Arial" w:eastAsia="TimesNewRoman" w:hAnsi="Arial" w:cs="Arial"/>
          <w:sz w:val="24"/>
          <w:szCs w:val="24"/>
        </w:rPr>
        <w:t>którego</w:t>
      </w:r>
      <w:r w:rsidRPr="001378F5">
        <w:rPr>
          <w:rFonts w:ascii="Arial" w:eastAsia="TimesNewRoman" w:hAnsi="Arial" w:cs="Arial"/>
          <w:sz w:val="24"/>
          <w:szCs w:val="24"/>
        </w:rPr>
        <w:t xml:space="preserve"> realizację ma potwierdzić kierownik</w:t>
      </w:r>
      <w:r w:rsidR="00BF7576">
        <w:rPr>
          <w:rFonts w:ascii="Arial" w:eastAsia="TimesNewRoman" w:hAnsi="Arial" w:cs="Arial"/>
          <w:sz w:val="24"/>
          <w:szCs w:val="24"/>
        </w:rPr>
        <w:t xml:space="preserve">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="00BF7576">
        <w:rPr>
          <w:rFonts w:ascii="Arial" w:eastAsia="TimesNewRoman" w:hAnsi="Arial" w:cs="Arial"/>
          <w:sz w:val="24"/>
          <w:szCs w:val="24"/>
        </w:rPr>
        <w:t>t instalacyjnych i </w:t>
      </w:r>
      <w:r w:rsidRPr="001378F5">
        <w:rPr>
          <w:rFonts w:ascii="Arial" w:eastAsia="TimesNewRoman" w:hAnsi="Arial" w:cs="Arial"/>
          <w:sz w:val="24"/>
          <w:szCs w:val="24"/>
        </w:rPr>
        <w:t>inspektor nadzoru;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Dokumentację koncesyjną na urządzenia podlegające UDT;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Atesty i dopuszczenia na zastosowane materiały;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Instrukcje obsługi instalacji wraz z dokumentami techniczno-ruchowymi.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lastRenderedPageBreak/>
        <w:t>3. ZESTAWIENIE OBOWIĄZUJĄCYCH PRZEPISÓW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1. Warunki techniczne wykonania i odbioru </w:t>
      </w:r>
      <w:r w:rsidR="00BF7576" w:rsidRPr="001378F5">
        <w:rPr>
          <w:rFonts w:ascii="Arial" w:eastAsia="TimesNewRoman" w:hAnsi="Arial" w:cs="Arial"/>
          <w:sz w:val="24"/>
          <w:szCs w:val="24"/>
        </w:rPr>
        <w:t>rurociągów</w:t>
      </w:r>
      <w:r w:rsidRPr="001378F5">
        <w:rPr>
          <w:rFonts w:ascii="Arial" w:eastAsia="TimesNewRoman" w:hAnsi="Arial" w:cs="Arial"/>
          <w:sz w:val="24"/>
          <w:szCs w:val="24"/>
        </w:rPr>
        <w:t xml:space="preserve"> z tworzyw sztucznych. Polska Korporacja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Techniki Sanitarnej, Grzewczej, Gazowej i Klimatyzacji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 Warunki techniczne wykonania i odbioru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 xml:space="preserve">t budowlano – </w:t>
      </w:r>
      <w:r w:rsidR="00BF7576" w:rsidRPr="001378F5">
        <w:rPr>
          <w:rFonts w:ascii="Arial" w:eastAsia="TimesNewRoman" w:hAnsi="Arial" w:cs="Arial"/>
          <w:sz w:val="24"/>
          <w:szCs w:val="24"/>
        </w:rPr>
        <w:t>montażowych</w:t>
      </w:r>
      <w:r w:rsidRPr="001378F5">
        <w:rPr>
          <w:rFonts w:ascii="Arial" w:eastAsia="TimesNewRoman" w:hAnsi="Arial" w:cs="Arial"/>
          <w:sz w:val="24"/>
          <w:szCs w:val="24"/>
        </w:rPr>
        <w:t>. Tom II. Instalacje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sanitarne i przemysłowe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3. Rozporządzenie Ministra Infrastruktury z dnia 12 kwietnia 2002 w sprawie </w:t>
      </w:r>
      <w:r w:rsidR="00BF7576" w:rsidRPr="001378F5">
        <w:rPr>
          <w:rFonts w:ascii="Arial" w:eastAsia="TimesNewRoman" w:hAnsi="Arial" w:cs="Arial"/>
          <w:sz w:val="24"/>
          <w:szCs w:val="24"/>
        </w:rPr>
        <w:t>warunków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technicznych, jakim powinny odpowiadać budynki i ich usytuowanie (Dz. U. nr 75, poz. 690)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4. Rozporządzenie Ministra Pracy i Polityki Socjaln</w:t>
      </w:r>
      <w:r w:rsidR="00BF7576">
        <w:rPr>
          <w:rFonts w:ascii="Arial" w:eastAsia="TimesNewRoman" w:hAnsi="Arial" w:cs="Arial"/>
          <w:sz w:val="24"/>
          <w:szCs w:val="24"/>
        </w:rPr>
        <w:t>ej z dnia 26 września 1997 r. w </w:t>
      </w:r>
      <w:r w:rsidRPr="001378F5">
        <w:rPr>
          <w:rFonts w:ascii="Arial" w:eastAsia="TimesNewRoman" w:hAnsi="Arial" w:cs="Arial"/>
          <w:sz w:val="24"/>
          <w:szCs w:val="24"/>
        </w:rPr>
        <w:t>sprawie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="00BF7576" w:rsidRPr="001378F5">
        <w:rPr>
          <w:rFonts w:ascii="Arial" w:eastAsia="TimesNewRoman" w:hAnsi="Arial" w:cs="Arial"/>
          <w:sz w:val="24"/>
          <w:szCs w:val="24"/>
        </w:rPr>
        <w:t>ogólnych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BF7576" w:rsidRPr="001378F5">
        <w:rPr>
          <w:rFonts w:ascii="Arial" w:eastAsia="TimesNewRoman" w:hAnsi="Arial" w:cs="Arial"/>
          <w:sz w:val="24"/>
          <w:szCs w:val="24"/>
        </w:rPr>
        <w:t>przepisów</w:t>
      </w:r>
      <w:r w:rsidRPr="001378F5">
        <w:rPr>
          <w:rFonts w:ascii="Arial" w:eastAsia="TimesNewRoman" w:hAnsi="Arial" w:cs="Arial"/>
          <w:sz w:val="24"/>
          <w:szCs w:val="24"/>
        </w:rPr>
        <w:t xml:space="preserve"> bezpieczeństwa i higieny pracy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5. Rozporządzenie Ministra Budownictwa i Przemysłu </w:t>
      </w:r>
      <w:r w:rsidR="00BF7576" w:rsidRPr="001378F5">
        <w:rPr>
          <w:rFonts w:ascii="Arial" w:eastAsia="TimesNewRoman" w:hAnsi="Arial" w:cs="Arial"/>
          <w:sz w:val="24"/>
          <w:szCs w:val="24"/>
        </w:rPr>
        <w:t>Materiałów</w:t>
      </w:r>
      <w:r w:rsidR="00BF7576">
        <w:rPr>
          <w:rFonts w:ascii="Arial" w:eastAsia="TimesNewRoman" w:hAnsi="Arial" w:cs="Arial"/>
          <w:sz w:val="24"/>
          <w:szCs w:val="24"/>
        </w:rPr>
        <w:t xml:space="preserve"> Budowlanych z </w:t>
      </w:r>
      <w:r w:rsidRPr="001378F5">
        <w:rPr>
          <w:rFonts w:ascii="Arial" w:eastAsia="TimesNewRoman" w:hAnsi="Arial" w:cs="Arial"/>
          <w:sz w:val="24"/>
          <w:szCs w:val="24"/>
        </w:rPr>
        <w:t>dnia 28 marca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1972 r. w sprawie bezpieczeństwa i higieny pracy przy wykonywaniu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budowlano</w:t>
      </w:r>
      <w:r w:rsidR="00BF7576">
        <w:rPr>
          <w:rFonts w:ascii="Arial" w:eastAsia="TimesNewRoman" w:hAnsi="Arial" w:cs="Arial"/>
          <w:sz w:val="24"/>
          <w:szCs w:val="24"/>
        </w:rPr>
        <w:t>-</w:t>
      </w:r>
      <w:r w:rsidRPr="001378F5">
        <w:rPr>
          <w:rFonts w:ascii="Arial" w:eastAsia="TimesNewRoman" w:hAnsi="Arial" w:cs="Arial"/>
          <w:sz w:val="24"/>
          <w:szCs w:val="24"/>
        </w:rPr>
        <w:t>monta</w:t>
      </w:r>
      <w:r w:rsidR="00BF7576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>owych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i </w:t>
      </w:r>
      <w:r w:rsidR="00BF7576" w:rsidRPr="001378F5">
        <w:rPr>
          <w:rFonts w:ascii="Arial" w:eastAsia="TimesNewRoman" w:hAnsi="Arial" w:cs="Arial"/>
          <w:sz w:val="24"/>
          <w:szCs w:val="24"/>
        </w:rPr>
        <w:t>rozbiórkowych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6. Rozporządzenie Ministra Pracy i Polityki Socjal</w:t>
      </w:r>
      <w:r w:rsidR="00BF7576">
        <w:rPr>
          <w:rFonts w:ascii="Arial" w:eastAsia="TimesNewRoman" w:hAnsi="Arial" w:cs="Arial"/>
          <w:sz w:val="24"/>
          <w:szCs w:val="24"/>
        </w:rPr>
        <w:t>nej z dnia 1 kwietnia 1953 r. w </w:t>
      </w:r>
      <w:r w:rsidRPr="001378F5">
        <w:rPr>
          <w:rFonts w:ascii="Arial" w:eastAsia="TimesNewRoman" w:hAnsi="Arial" w:cs="Arial"/>
          <w:sz w:val="24"/>
          <w:szCs w:val="24"/>
        </w:rPr>
        <w:t>sprawie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bezpieczeństwa i higieny pracy </w:t>
      </w:r>
      <w:r w:rsidR="00BF7576" w:rsidRPr="001378F5">
        <w:rPr>
          <w:rFonts w:ascii="Arial" w:eastAsia="TimesNewRoman" w:hAnsi="Arial" w:cs="Arial"/>
          <w:sz w:val="24"/>
          <w:szCs w:val="24"/>
        </w:rPr>
        <w:t>pracowników</w:t>
      </w:r>
      <w:r w:rsidRPr="001378F5">
        <w:rPr>
          <w:rFonts w:ascii="Arial" w:eastAsia="TimesNewRoman" w:hAnsi="Arial" w:cs="Arial"/>
          <w:sz w:val="24"/>
          <w:szCs w:val="24"/>
        </w:rPr>
        <w:t xml:space="preserve"> zatrudnionych przy dźwiganiu i przenoszeniu</w:t>
      </w:r>
      <w:r w:rsidR="00BF7576">
        <w:rPr>
          <w:rFonts w:ascii="Arial" w:eastAsia="TimesNewRoman" w:hAnsi="Arial" w:cs="Arial"/>
          <w:sz w:val="24"/>
          <w:szCs w:val="24"/>
        </w:rPr>
        <w:t xml:space="preserve"> cięż</w:t>
      </w:r>
      <w:r w:rsidR="00BF7576" w:rsidRPr="001378F5">
        <w:rPr>
          <w:rFonts w:ascii="Arial" w:eastAsia="TimesNewRoman" w:hAnsi="Arial" w:cs="Arial"/>
          <w:sz w:val="24"/>
          <w:szCs w:val="24"/>
        </w:rPr>
        <w:t>arów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7. Rozporządzenie Ministra Zdrowia i Opieki Spo</w:t>
      </w:r>
      <w:r w:rsidR="00BF7576">
        <w:rPr>
          <w:rFonts w:ascii="Arial" w:eastAsia="TimesNewRoman" w:hAnsi="Arial" w:cs="Arial"/>
          <w:sz w:val="24"/>
          <w:szCs w:val="24"/>
        </w:rPr>
        <w:t>łecznej z dnia 4 maja 1990 r. w </w:t>
      </w:r>
      <w:r w:rsidRPr="001378F5">
        <w:rPr>
          <w:rFonts w:ascii="Arial" w:eastAsia="TimesNewRoman" w:hAnsi="Arial" w:cs="Arial"/>
          <w:sz w:val="24"/>
          <w:szCs w:val="24"/>
        </w:rPr>
        <w:t>sprawie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="00BF7576" w:rsidRPr="001378F5">
        <w:rPr>
          <w:rFonts w:ascii="Arial" w:eastAsia="TimesNewRoman" w:hAnsi="Arial" w:cs="Arial"/>
          <w:sz w:val="24"/>
          <w:szCs w:val="24"/>
        </w:rPr>
        <w:t>warunków</w:t>
      </w:r>
      <w:r w:rsidRPr="001378F5">
        <w:rPr>
          <w:rFonts w:ascii="Arial" w:eastAsia="TimesNewRoman" w:hAnsi="Arial" w:cs="Arial"/>
          <w:sz w:val="24"/>
          <w:szCs w:val="24"/>
        </w:rPr>
        <w:t>, jakim powinna odpowiadać woda do picia i na potrzeby gospodarcze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8. Rozporządzenie Ministra Spraw Wewnętrznych i Administracji z dnia 5 czerwca 1997 r. w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sprawie </w:t>
      </w:r>
      <w:r w:rsidR="00BF7576" w:rsidRPr="001378F5">
        <w:rPr>
          <w:rFonts w:ascii="Arial" w:eastAsia="TimesNewRoman" w:hAnsi="Arial" w:cs="Arial"/>
          <w:sz w:val="24"/>
          <w:szCs w:val="24"/>
        </w:rPr>
        <w:t>wyrobów</w:t>
      </w:r>
      <w:r w:rsidRPr="001378F5">
        <w:rPr>
          <w:rFonts w:ascii="Arial" w:eastAsia="TimesNewRoman" w:hAnsi="Arial" w:cs="Arial"/>
          <w:sz w:val="24"/>
          <w:szCs w:val="24"/>
        </w:rPr>
        <w:t xml:space="preserve">, </w:t>
      </w:r>
      <w:r w:rsidR="00BF7576" w:rsidRPr="001378F5">
        <w:rPr>
          <w:rFonts w:ascii="Arial" w:eastAsia="TimesNewRoman" w:hAnsi="Arial" w:cs="Arial"/>
          <w:sz w:val="24"/>
          <w:szCs w:val="24"/>
        </w:rPr>
        <w:t>które</w:t>
      </w:r>
      <w:r w:rsidRPr="001378F5">
        <w:rPr>
          <w:rFonts w:ascii="Arial" w:eastAsia="TimesNewRoman" w:hAnsi="Arial" w:cs="Arial"/>
          <w:sz w:val="24"/>
          <w:szCs w:val="24"/>
        </w:rPr>
        <w:t xml:space="preserve"> nie mogą być nabywane bez certyfikatu (Dz. U. nr 63, poz. 401)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9. Rozporządzenie Ministra Spraw Wewnętrznych i Administracji z dnia 21 kwietnia 2006 r. w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sprawie ochrony </w:t>
      </w:r>
      <w:r w:rsidR="00BF7576" w:rsidRPr="001378F5">
        <w:rPr>
          <w:rFonts w:ascii="Arial" w:eastAsia="TimesNewRoman" w:hAnsi="Arial" w:cs="Arial"/>
          <w:sz w:val="24"/>
          <w:szCs w:val="24"/>
        </w:rPr>
        <w:t>przeciwpożarowej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BF7576" w:rsidRPr="001378F5">
        <w:rPr>
          <w:rFonts w:ascii="Arial" w:eastAsia="TimesNewRoman" w:hAnsi="Arial" w:cs="Arial"/>
          <w:sz w:val="24"/>
          <w:szCs w:val="24"/>
        </w:rPr>
        <w:t>budynków</w:t>
      </w:r>
      <w:r w:rsidRPr="001378F5">
        <w:rPr>
          <w:rFonts w:ascii="Arial" w:eastAsia="TimesNewRoman" w:hAnsi="Arial" w:cs="Arial"/>
          <w:sz w:val="24"/>
          <w:szCs w:val="24"/>
        </w:rPr>
        <w:t xml:space="preserve"> i innych </w:t>
      </w:r>
      <w:r w:rsidR="00BF7576" w:rsidRPr="001378F5">
        <w:rPr>
          <w:rFonts w:ascii="Arial" w:eastAsia="TimesNewRoman" w:hAnsi="Arial" w:cs="Arial"/>
          <w:sz w:val="24"/>
          <w:szCs w:val="24"/>
        </w:rPr>
        <w:t>obiektów</w:t>
      </w:r>
      <w:r w:rsidRPr="001378F5">
        <w:rPr>
          <w:rFonts w:ascii="Arial" w:eastAsia="TimesNewRoman" w:hAnsi="Arial" w:cs="Arial"/>
          <w:sz w:val="24"/>
          <w:szCs w:val="24"/>
        </w:rPr>
        <w:t xml:space="preserve"> budowlanych i </w:t>
      </w:r>
      <w:r w:rsidR="008B39B4" w:rsidRPr="001378F5">
        <w:rPr>
          <w:rFonts w:ascii="Arial" w:eastAsia="TimesNewRoman" w:hAnsi="Arial" w:cs="Arial"/>
          <w:sz w:val="24"/>
          <w:szCs w:val="24"/>
        </w:rPr>
        <w:t>terenów</w:t>
      </w:r>
      <w:r w:rsidRPr="001378F5">
        <w:rPr>
          <w:rFonts w:ascii="Arial" w:eastAsia="TimesNewRoman" w:hAnsi="Arial" w:cs="Arial"/>
          <w:sz w:val="24"/>
          <w:szCs w:val="24"/>
        </w:rPr>
        <w:t xml:space="preserve"> (DZ.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U. Nr 80, poz.563)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Normy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1. PN-92/B-01707 Instalacje kanalizacyjne. Wymagania w projektowaniu</w:t>
      </w:r>
    </w:p>
    <w:p w:rsidR="006D7815" w:rsidRPr="001378F5" w:rsidRDefault="006D7815" w:rsidP="00BF757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 PN-81/B-10700/00 Instalacje wewnętrzne wodociągowe i kanalizacyjne - Wymagania i badania</w:t>
      </w:r>
      <w:r w:rsidR="00BF7576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przy odbiorze - </w:t>
      </w:r>
      <w:r w:rsidR="00BF7576" w:rsidRPr="001378F5">
        <w:rPr>
          <w:rFonts w:ascii="Arial" w:eastAsia="TimesNewRoman" w:hAnsi="Arial" w:cs="Arial"/>
          <w:sz w:val="24"/>
          <w:szCs w:val="24"/>
        </w:rPr>
        <w:t>Wspólne</w:t>
      </w:r>
      <w:r w:rsidRPr="001378F5">
        <w:rPr>
          <w:rFonts w:ascii="Arial" w:eastAsia="TimesNewRoman" w:hAnsi="Arial" w:cs="Arial"/>
          <w:sz w:val="24"/>
          <w:szCs w:val="24"/>
        </w:rPr>
        <w:t xml:space="preserve"> wymagania i badania</w:t>
      </w:r>
    </w:p>
    <w:p w:rsidR="00BF7576" w:rsidRDefault="00BF7576">
      <w:pPr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br w:type="page"/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lastRenderedPageBreak/>
        <w:t>SPECYFIKACJA TECHNICZNA</w:t>
      </w: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D-M-02.00.00 - INSTALACJA KANALIZACJI SANITARNEJ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CPV 45300000-0 Roboty w zakresie instalacji budowlanych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CPV 45330000-9 Hydraulika i roboty sanitarne</w:t>
      </w:r>
    </w:p>
    <w:p w:rsidR="008B39B4" w:rsidRDefault="008B39B4">
      <w:pPr>
        <w:rPr>
          <w:rFonts w:ascii="Arial" w:eastAsia="TimesNewRoman" w:hAnsi="Arial" w:cs="Arial"/>
          <w:b/>
          <w:bCs/>
          <w:sz w:val="24"/>
          <w:szCs w:val="24"/>
        </w:rPr>
      </w:pPr>
      <w:r>
        <w:rPr>
          <w:rFonts w:ascii="Arial" w:eastAsia="TimesNewRoman" w:hAnsi="Arial" w:cs="Arial"/>
          <w:b/>
          <w:bCs/>
          <w:sz w:val="24"/>
          <w:szCs w:val="24"/>
        </w:rPr>
        <w:br w:type="page"/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lastRenderedPageBreak/>
        <w:t>SPIS TREŚCI</w:t>
      </w: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1. OPIS TECHNICZNY INSTALACJI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2. WYKONANIE ROBÓT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2.1 Prace wstępne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2.2 Wykonywanie robót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2.3 Kontrola jakości robót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2.4 Badanie szczelności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2.5 Odbiór robót</w:t>
      </w:r>
    </w:p>
    <w:p w:rsidR="006D7815" w:rsidRPr="008B39B4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2.6 Dokumentacja techniczna powykonawcza</w:t>
      </w:r>
    </w:p>
    <w:p w:rsidR="006D7815" w:rsidRPr="008B39B4" w:rsidRDefault="006D7815" w:rsidP="001378F5">
      <w:pPr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8B39B4">
        <w:rPr>
          <w:rFonts w:ascii="Arial" w:eastAsia="TimesNewRoman" w:hAnsi="Arial" w:cs="Arial"/>
          <w:b/>
          <w:bCs/>
          <w:sz w:val="24"/>
          <w:szCs w:val="24"/>
        </w:rPr>
        <w:t>3. ZESTAWIENIE OBOWIĄZUJĄCYCH PRZEPISÓW</w:t>
      </w:r>
    </w:p>
    <w:p w:rsidR="008B39B4" w:rsidRDefault="008B39B4">
      <w:pPr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br w:type="page"/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lastRenderedPageBreak/>
        <w:t>1. OPIS TECHNICZNY INSTALACJI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Zakres specyfikacji obejmuje instalację kanalizacji sanitarnej w przebudowywanych</w:t>
      </w:r>
      <w:r w:rsidR="008B39B4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pomieszczeniach zlokalizowanych w </w:t>
      </w:r>
      <w:r w:rsidR="008B39B4">
        <w:rPr>
          <w:rFonts w:ascii="Arial" w:eastAsia="TimesNewRoman" w:hAnsi="Arial" w:cs="Arial"/>
          <w:sz w:val="24"/>
          <w:szCs w:val="24"/>
        </w:rPr>
        <w:t>budynku</w:t>
      </w:r>
      <w:r w:rsidRPr="001378F5">
        <w:rPr>
          <w:rFonts w:ascii="Arial" w:eastAsia="TimesNewRoman" w:hAnsi="Arial" w:cs="Arial"/>
          <w:sz w:val="24"/>
          <w:szCs w:val="24"/>
        </w:rPr>
        <w:t xml:space="preserve"> Miejskiego </w:t>
      </w:r>
      <w:r w:rsidR="008B39B4">
        <w:rPr>
          <w:rFonts w:ascii="Arial" w:eastAsia="TimesNewRoman" w:hAnsi="Arial" w:cs="Arial"/>
          <w:sz w:val="24"/>
          <w:szCs w:val="24"/>
        </w:rPr>
        <w:t>Centrum</w:t>
      </w:r>
      <w:r w:rsidRPr="001378F5">
        <w:rPr>
          <w:rFonts w:ascii="Arial" w:eastAsia="TimesNewRoman" w:hAnsi="Arial" w:cs="Arial"/>
          <w:sz w:val="24"/>
          <w:szCs w:val="24"/>
        </w:rPr>
        <w:t xml:space="preserve"> Kultury </w:t>
      </w:r>
      <w:r w:rsidR="008B39B4">
        <w:rPr>
          <w:rFonts w:ascii="Arial" w:eastAsia="TimesNewRoman" w:hAnsi="Arial" w:cs="Arial"/>
          <w:sz w:val="24"/>
          <w:szCs w:val="24"/>
        </w:rPr>
        <w:t>w Leżajsku</w:t>
      </w:r>
      <w:r w:rsidRPr="001378F5">
        <w:rPr>
          <w:rFonts w:ascii="Arial" w:eastAsia="TimesNewRoman" w:hAnsi="Arial" w:cs="Arial"/>
          <w:sz w:val="24"/>
          <w:szCs w:val="24"/>
        </w:rPr>
        <w:t xml:space="preserve">, przez </w:t>
      </w:r>
      <w:r w:rsidR="008B39B4" w:rsidRPr="001378F5">
        <w:rPr>
          <w:rFonts w:ascii="Arial" w:eastAsia="TimesNewRoman" w:hAnsi="Arial" w:cs="Arial"/>
          <w:sz w:val="24"/>
          <w:szCs w:val="24"/>
        </w:rPr>
        <w:t>które</w:t>
      </w:r>
      <w:r w:rsidRPr="001378F5">
        <w:rPr>
          <w:rFonts w:ascii="Arial" w:eastAsia="TimesNewRoman" w:hAnsi="Arial" w:cs="Arial"/>
          <w:sz w:val="24"/>
          <w:szCs w:val="24"/>
        </w:rPr>
        <w:t xml:space="preserve"> przebiegają wymieniane piony kanalizacji sanitarnej.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Zakres projektowanej instalacji kanalizacji sanitarnej obejmuje wewnętrzną instalację kanalizacji</w:t>
      </w:r>
      <w:r w:rsidR="008B39B4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sanitarnej z urządzeń sanitarnych zlokalizowanych w pomieszczeniach WC, 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pom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 xml:space="preserve">. </w:t>
      </w:r>
      <w:r w:rsidR="008B39B4">
        <w:rPr>
          <w:rFonts w:ascii="Arial" w:eastAsia="TimesNewRoman" w:hAnsi="Arial" w:cs="Arial"/>
          <w:sz w:val="24"/>
          <w:szCs w:val="24"/>
        </w:rPr>
        <w:t>gospodarczych</w:t>
      </w:r>
      <w:r w:rsidRPr="001378F5">
        <w:rPr>
          <w:rFonts w:ascii="Arial" w:eastAsia="TimesNewRoman" w:hAnsi="Arial" w:cs="Arial"/>
          <w:sz w:val="24"/>
          <w:szCs w:val="24"/>
        </w:rPr>
        <w:t xml:space="preserve"> oraz wymianę </w:t>
      </w:r>
      <w:r w:rsidR="008B39B4" w:rsidRPr="001378F5">
        <w:rPr>
          <w:rFonts w:ascii="Arial" w:eastAsia="TimesNewRoman" w:hAnsi="Arial" w:cs="Arial"/>
          <w:sz w:val="24"/>
          <w:szCs w:val="24"/>
        </w:rPr>
        <w:t>głównego</w:t>
      </w:r>
      <w:r w:rsidRPr="001378F5">
        <w:rPr>
          <w:rFonts w:ascii="Arial" w:eastAsia="TimesNewRoman" w:hAnsi="Arial" w:cs="Arial"/>
          <w:sz w:val="24"/>
          <w:szCs w:val="24"/>
        </w:rPr>
        <w:t xml:space="preserve"> poziomu kanalizacji sanitarnej wewnątrz budynku i istniejących</w:t>
      </w:r>
      <w:r w:rsidR="008B39B4">
        <w:rPr>
          <w:rFonts w:ascii="Arial" w:eastAsia="TimesNewRoman" w:hAnsi="Arial" w:cs="Arial"/>
          <w:sz w:val="24"/>
          <w:szCs w:val="24"/>
        </w:rPr>
        <w:t xml:space="preserve"> </w:t>
      </w:r>
      <w:r w:rsidR="008B39B4" w:rsidRPr="001378F5">
        <w:rPr>
          <w:rFonts w:ascii="Arial" w:eastAsia="TimesNewRoman" w:hAnsi="Arial" w:cs="Arial"/>
          <w:sz w:val="24"/>
          <w:szCs w:val="24"/>
        </w:rPr>
        <w:t>pionów</w:t>
      </w:r>
      <w:r w:rsidRPr="001378F5">
        <w:rPr>
          <w:rFonts w:ascii="Arial" w:eastAsia="TimesNewRoman" w:hAnsi="Arial" w:cs="Arial"/>
          <w:sz w:val="24"/>
          <w:szCs w:val="24"/>
        </w:rPr>
        <w:t xml:space="preserve"> kanalizacyjnych (z podłączeniem do nich </w:t>
      </w:r>
      <w:r w:rsidR="008B39B4" w:rsidRPr="001378F5">
        <w:rPr>
          <w:rFonts w:ascii="Arial" w:eastAsia="TimesNewRoman" w:hAnsi="Arial" w:cs="Arial"/>
          <w:sz w:val="24"/>
          <w:szCs w:val="24"/>
        </w:rPr>
        <w:t>odpływów</w:t>
      </w:r>
      <w:r w:rsidRPr="001378F5">
        <w:rPr>
          <w:rFonts w:ascii="Arial" w:eastAsia="TimesNewRoman" w:hAnsi="Arial" w:cs="Arial"/>
          <w:sz w:val="24"/>
          <w:szCs w:val="24"/>
        </w:rPr>
        <w:t xml:space="preserve"> z </w:t>
      </w:r>
      <w:proofErr w:type="spellStart"/>
      <w:r w:rsidRPr="001378F5">
        <w:rPr>
          <w:rFonts w:ascii="Arial" w:eastAsia="TimesNewRoman" w:hAnsi="Arial" w:cs="Arial"/>
          <w:sz w:val="24"/>
          <w:szCs w:val="24"/>
        </w:rPr>
        <w:t>istn</w:t>
      </w:r>
      <w:proofErr w:type="spellEnd"/>
      <w:r w:rsidRPr="001378F5">
        <w:rPr>
          <w:rFonts w:ascii="Arial" w:eastAsia="TimesNewRoman" w:hAnsi="Arial" w:cs="Arial"/>
          <w:sz w:val="24"/>
          <w:szCs w:val="24"/>
        </w:rPr>
        <w:t xml:space="preserve">. </w:t>
      </w:r>
      <w:r w:rsidR="008B39B4" w:rsidRPr="001378F5">
        <w:rPr>
          <w:rFonts w:ascii="Arial" w:eastAsia="TimesNewRoman" w:hAnsi="Arial" w:cs="Arial"/>
          <w:sz w:val="24"/>
          <w:szCs w:val="24"/>
        </w:rPr>
        <w:t>przyborów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na parterze i</w:t>
      </w:r>
      <w:r w:rsidR="008B39B4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piętrze).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Ścieki sanitarne z </w:t>
      </w:r>
      <w:r w:rsidR="008B39B4" w:rsidRPr="001378F5">
        <w:rPr>
          <w:rFonts w:ascii="Arial" w:eastAsia="TimesNewRoman" w:hAnsi="Arial" w:cs="Arial"/>
          <w:sz w:val="24"/>
          <w:szCs w:val="24"/>
        </w:rPr>
        <w:t>poszczególnych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B39B4" w:rsidRPr="001378F5">
        <w:rPr>
          <w:rFonts w:ascii="Arial" w:eastAsia="TimesNewRoman" w:hAnsi="Arial" w:cs="Arial"/>
          <w:sz w:val="24"/>
          <w:szCs w:val="24"/>
        </w:rPr>
        <w:t>przyborów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odprowadzane będą do projektowanych i</w:t>
      </w:r>
      <w:r w:rsidR="008B39B4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wymienianych </w:t>
      </w:r>
      <w:r w:rsidR="008B39B4" w:rsidRPr="001378F5">
        <w:rPr>
          <w:rFonts w:ascii="Arial" w:eastAsia="TimesNewRoman" w:hAnsi="Arial" w:cs="Arial"/>
          <w:sz w:val="24"/>
          <w:szCs w:val="24"/>
        </w:rPr>
        <w:t>pionów</w:t>
      </w:r>
      <w:r w:rsidRPr="001378F5">
        <w:rPr>
          <w:rFonts w:ascii="Arial" w:eastAsia="TimesNewRoman" w:hAnsi="Arial" w:cs="Arial"/>
          <w:sz w:val="24"/>
          <w:szCs w:val="24"/>
        </w:rPr>
        <w:t xml:space="preserve"> kanalizacji sanitarnej, a następnie </w:t>
      </w:r>
      <w:r w:rsidR="008B39B4" w:rsidRPr="001378F5">
        <w:rPr>
          <w:rFonts w:ascii="Arial" w:eastAsia="TimesNewRoman" w:hAnsi="Arial" w:cs="Arial"/>
          <w:sz w:val="24"/>
          <w:szCs w:val="24"/>
        </w:rPr>
        <w:t>głównym</w:t>
      </w:r>
      <w:r w:rsidRPr="001378F5">
        <w:rPr>
          <w:rFonts w:ascii="Arial" w:eastAsia="TimesNewRoman" w:hAnsi="Arial" w:cs="Arial"/>
          <w:sz w:val="24"/>
          <w:szCs w:val="24"/>
        </w:rPr>
        <w:t xml:space="preserve"> poziomem odpływać będą do</w:t>
      </w:r>
      <w:r w:rsidR="008B39B4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sieci kanalizacji sanitarnej zewnętrznej.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Instalacja kanalizacji sanitarnej wykonana będzie z rur i kształtek kanalizacyjnych PVC.</w:t>
      </w:r>
      <w:r w:rsidR="008B39B4">
        <w:rPr>
          <w:rFonts w:ascii="Arial" w:eastAsia="TimesNewRoman" w:hAnsi="Arial" w:cs="Arial"/>
          <w:sz w:val="24"/>
          <w:szCs w:val="24"/>
        </w:rPr>
        <w:t xml:space="preserve"> 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 projekcie zastosowano następujące przybory sanitarne: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miski ustępowe wiszące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misk</w:t>
      </w:r>
      <w:r w:rsidR="008B39B4">
        <w:rPr>
          <w:rFonts w:ascii="Arial" w:eastAsia="TimesNewRoman" w:hAnsi="Arial" w:cs="Arial"/>
          <w:sz w:val="24"/>
          <w:szCs w:val="24"/>
        </w:rPr>
        <w:t>i</w:t>
      </w:r>
      <w:r w:rsidRPr="001378F5">
        <w:rPr>
          <w:rFonts w:ascii="Arial" w:eastAsia="TimesNewRoman" w:hAnsi="Arial" w:cs="Arial"/>
          <w:sz w:val="24"/>
          <w:szCs w:val="24"/>
        </w:rPr>
        <w:t xml:space="preserve"> ustępow</w:t>
      </w:r>
      <w:r w:rsidR="008B39B4">
        <w:rPr>
          <w:rFonts w:ascii="Arial" w:eastAsia="TimesNewRoman" w:hAnsi="Arial" w:cs="Arial"/>
          <w:sz w:val="24"/>
          <w:szCs w:val="24"/>
        </w:rPr>
        <w:t>e</w:t>
      </w:r>
      <w:r w:rsidRPr="001378F5">
        <w:rPr>
          <w:rFonts w:ascii="Arial" w:eastAsia="TimesNewRoman" w:hAnsi="Arial" w:cs="Arial"/>
          <w:sz w:val="24"/>
          <w:szCs w:val="24"/>
        </w:rPr>
        <w:t xml:space="preserve"> kompaktow</w:t>
      </w:r>
      <w:r w:rsidR="008B39B4">
        <w:rPr>
          <w:rFonts w:ascii="Arial" w:eastAsia="TimesNewRoman" w:hAnsi="Arial" w:cs="Arial"/>
          <w:sz w:val="24"/>
          <w:szCs w:val="24"/>
        </w:rPr>
        <w:t>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umywalki porcelanowe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zlewozmywak jednokomorowy z blachy nierdzewnej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pisuary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• wpusty podłogowe tworzywowe</w:t>
      </w:r>
    </w:p>
    <w:p w:rsidR="008B39B4" w:rsidRDefault="008B39B4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 WYKONANIE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2.1 Prace wstępne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2.1.1 Składanie </w:t>
      </w:r>
      <w:r w:rsidR="00821483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 xml:space="preserve"> na placu budowy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Składanie </w:t>
      </w:r>
      <w:r w:rsidR="00821483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 xml:space="preserve"> na placu budowy ma odbywać się na </w:t>
      </w:r>
      <w:r w:rsidR="00821483" w:rsidRPr="001378F5">
        <w:rPr>
          <w:rFonts w:ascii="Arial" w:eastAsia="TimesNewRoman" w:hAnsi="Arial" w:cs="Arial"/>
          <w:sz w:val="24"/>
          <w:szCs w:val="24"/>
        </w:rPr>
        <w:t>podłożu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równym</w:t>
      </w:r>
      <w:r w:rsidR="00821483">
        <w:rPr>
          <w:rFonts w:ascii="Arial" w:eastAsia="TimesNewRoman" w:hAnsi="Arial" w:cs="Arial"/>
          <w:sz w:val="24"/>
          <w:szCs w:val="24"/>
        </w:rPr>
        <w:t xml:space="preserve"> i </w:t>
      </w:r>
      <w:r w:rsidRPr="001378F5">
        <w:rPr>
          <w:rFonts w:ascii="Arial" w:eastAsia="TimesNewRoman" w:hAnsi="Arial" w:cs="Arial"/>
          <w:sz w:val="24"/>
          <w:szCs w:val="24"/>
        </w:rPr>
        <w:t>utwardzonym z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możliwością</w:t>
      </w:r>
      <w:r w:rsidRPr="001378F5">
        <w:rPr>
          <w:rFonts w:ascii="Arial" w:eastAsia="TimesNewRoman" w:hAnsi="Arial" w:cs="Arial"/>
          <w:sz w:val="24"/>
          <w:szCs w:val="24"/>
        </w:rPr>
        <w:t xml:space="preserve"> odprowadzenia </w:t>
      </w:r>
      <w:r w:rsidR="00821483" w:rsidRPr="001378F5">
        <w:rPr>
          <w:rFonts w:ascii="Arial" w:eastAsia="TimesNewRoman" w:hAnsi="Arial" w:cs="Arial"/>
          <w:sz w:val="24"/>
          <w:szCs w:val="24"/>
        </w:rPr>
        <w:t>wód</w:t>
      </w:r>
      <w:r w:rsidRPr="001378F5">
        <w:rPr>
          <w:rFonts w:ascii="Arial" w:eastAsia="TimesNewRoman" w:hAnsi="Arial" w:cs="Arial"/>
          <w:sz w:val="24"/>
          <w:szCs w:val="24"/>
        </w:rPr>
        <w:t xml:space="preserve"> opadowych. W przypadku poziomego składowania rur, pierwszą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warstwę rur </w:t>
      </w:r>
      <w:r w:rsidR="00821483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ułożyć</w:t>
      </w:r>
      <w:r w:rsidRPr="001378F5">
        <w:rPr>
          <w:rFonts w:ascii="Arial" w:eastAsia="TimesNewRoman" w:hAnsi="Arial" w:cs="Arial"/>
          <w:sz w:val="24"/>
          <w:szCs w:val="24"/>
        </w:rPr>
        <w:t xml:space="preserve"> na podkładach drewnianych, zabezpieczając linkami umocowanymi do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podkładów</w:t>
      </w:r>
      <w:r w:rsidRPr="001378F5">
        <w:rPr>
          <w:rFonts w:ascii="Arial" w:eastAsia="TimesNewRoman" w:hAnsi="Arial" w:cs="Arial"/>
          <w:sz w:val="24"/>
          <w:szCs w:val="24"/>
        </w:rPr>
        <w:t xml:space="preserve">, pierwszy i ostatni element warstwy przed przesunięciem z </w:t>
      </w:r>
      <w:r w:rsidR="00821483" w:rsidRPr="001378F5">
        <w:rPr>
          <w:rFonts w:ascii="Arial" w:eastAsia="TimesNewRoman" w:hAnsi="Arial" w:cs="Arial"/>
          <w:sz w:val="24"/>
          <w:szCs w:val="24"/>
        </w:rPr>
        <w:t>ułożeniem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równoległym</w:t>
      </w:r>
      <w:r w:rsidRPr="001378F5">
        <w:rPr>
          <w:rFonts w:ascii="Arial" w:eastAsia="TimesNewRoman" w:hAnsi="Arial" w:cs="Arial"/>
          <w:sz w:val="24"/>
          <w:szCs w:val="24"/>
        </w:rPr>
        <w:t>.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Zaleca się składowanie rur na paletach w opakowaniu producenta. Przy pionowym składowaniu</w:t>
      </w:r>
    </w:p>
    <w:p w:rsidR="006D7815" w:rsidRPr="001378F5" w:rsidRDefault="00821483" w:rsidP="0082148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należy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 stosować podkłady i kliny podobnie jak przy składowaniu rur. Cement, materiały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 w:rsidR="006D7815" w:rsidRPr="001378F5">
        <w:rPr>
          <w:rFonts w:ascii="Arial" w:eastAsia="TimesNewRoman" w:hAnsi="Arial" w:cs="Arial"/>
          <w:sz w:val="24"/>
          <w:szCs w:val="24"/>
        </w:rPr>
        <w:t xml:space="preserve">izolacyjne, uszczelki oraz inne drobne elementy </w:t>
      </w:r>
      <w:r w:rsidRPr="001378F5">
        <w:rPr>
          <w:rFonts w:ascii="Arial" w:eastAsia="TimesNewRoman" w:hAnsi="Arial" w:cs="Arial"/>
          <w:sz w:val="24"/>
          <w:szCs w:val="24"/>
        </w:rPr>
        <w:t>należy</w:t>
      </w:r>
      <w:r>
        <w:rPr>
          <w:rFonts w:ascii="Arial" w:eastAsia="TimesNewRoman" w:hAnsi="Arial" w:cs="Arial"/>
          <w:sz w:val="24"/>
          <w:szCs w:val="24"/>
        </w:rPr>
        <w:t xml:space="preserve"> składować w </w:t>
      </w:r>
      <w:r w:rsidR="006D7815" w:rsidRPr="001378F5">
        <w:rPr>
          <w:rFonts w:ascii="Arial" w:eastAsia="TimesNewRoman" w:hAnsi="Arial" w:cs="Arial"/>
          <w:sz w:val="24"/>
          <w:szCs w:val="24"/>
        </w:rPr>
        <w:t>magazynie zamkniętym.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Kruszywo tj. </w:t>
      </w:r>
      <w:r w:rsidR="00821483" w:rsidRPr="001378F5">
        <w:rPr>
          <w:rFonts w:ascii="Arial" w:eastAsia="TimesNewRoman" w:hAnsi="Arial" w:cs="Arial"/>
          <w:sz w:val="24"/>
          <w:szCs w:val="24"/>
        </w:rPr>
        <w:t>pospółkę</w:t>
      </w:r>
      <w:r w:rsidRPr="001378F5">
        <w:rPr>
          <w:rFonts w:ascii="Arial" w:eastAsia="TimesNewRoman" w:hAnsi="Arial" w:cs="Arial"/>
          <w:sz w:val="24"/>
          <w:szCs w:val="24"/>
        </w:rPr>
        <w:t xml:space="preserve"> i piasek do zaprawy </w:t>
      </w:r>
      <w:r w:rsidR="00821483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składować w pryzmach.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2.1.2 </w:t>
      </w:r>
      <w:r w:rsidR="00821483" w:rsidRPr="001378F5">
        <w:rPr>
          <w:rFonts w:ascii="Arial" w:eastAsia="TimesNewRoman" w:hAnsi="Arial" w:cs="Arial"/>
          <w:sz w:val="24"/>
          <w:szCs w:val="24"/>
        </w:rPr>
        <w:t>Odbiór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 xml:space="preserve"> na budowie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Materiały </w:t>
      </w:r>
      <w:r w:rsidR="00821483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dostarczyć na budowę wraz ze świadectwem jakości, kartami gwarancyjnymi i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protokołami odbioru technicznego. Dostarczone materiały na miejscu budowy </w:t>
      </w:r>
      <w:r w:rsidR="00821483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sprawdzić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pod względem kompletności i zgodności z danymi producenta.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przeprowadzić oględziny dostarczonych </w:t>
      </w:r>
      <w:r w:rsidR="00821483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>. W razie stwierdzenia wad lub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powstania wątpliwości co do ich jakości, przed wbudowaniem </w:t>
      </w:r>
      <w:r w:rsidR="00821483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poddać badaniom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określonym przez </w:t>
      </w:r>
      <w:r w:rsidR="00821483" w:rsidRPr="001378F5">
        <w:rPr>
          <w:rFonts w:ascii="Arial" w:eastAsia="TimesNewRoman" w:hAnsi="Arial" w:cs="Arial"/>
          <w:sz w:val="24"/>
          <w:szCs w:val="24"/>
        </w:rPr>
        <w:t>In</w:t>
      </w:r>
      <w:r w:rsidR="0026681A">
        <w:rPr>
          <w:rFonts w:ascii="Arial" w:eastAsia="TimesNewRoman" w:hAnsi="Arial" w:cs="Arial"/>
          <w:sz w:val="24"/>
          <w:szCs w:val="24"/>
        </w:rPr>
        <w:t>spekto</w:t>
      </w:r>
      <w:r w:rsidR="00821483" w:rsidRPr="001378F5">
        <w:rPr>
          <w:rFonts w:ascii="Arial" w:eastAsia="TimesNewRoman" w:hAnsi="Arial" w:cs="Arial"/>
          <w:sz w:val="24"/>
          <w:szCs w:val="24"/>
        </w:rPr>
        <w:t>ra</w:t>
      </w:r>
      <w:r w:rsidRPr="001378F5">
        <w:rPr>
          <w:rFonts w:ascii="Arial" w:eastAsia="TimesNewRoman" w:hAnsi="Arial" w:cs="Arial"/>
          <w:sz w:val="24"/>
          <w:szCs w:val="24"/>
        </w:rPr>
        <w:t xml:space="preserve">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Producent ma obowiązek do </w:t>
      </w:r>
      <w:r w:rsidR="00821483" w:rsidRPr="001378F5">
        <w:rPr>
          <w:rFonts w:ascii="Arial" w:eastAsia="TimesNewRoman" w:hAnsi="Arial" w:cs="Arial"/>
          <w:sz w:val="24"/>
          <w:szCs w:val="24"/>
        </w:rPr>
        <w:t>każdego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zamówienia</w:t>
      </w:r>
      <w:r w:rsidRPr="001378F5">
        <w:rPr>
          <w:rFonts w:ascii="Arial" w:eastAsia="TimesNewRoman" w:hAnsi="Arial" w:cs="Arial"/>
          <w:sz w:val="24"/>
          <w:szCs w:val="24"/>
        </w:rPr>
        <w:t xml:space="preserve"> dołączyć zaświadczenie, wystawione przez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własną kontrolę techniczną, w </w:t>
      </w:r>
      <w:r w:rsidR="00821483" w:rsidRPr="001378F5">
        <w:rPr>
          <w:rFonts w:ascii="Arial" w:eastAsia="TimesNewRoman" w:hAnsi="Arial" w:cs="Arial"/>
          <w:sz w:val="24"/>
          <w:szCs w:val="24"/>
        </w:rPr>
        <w:t>której</w:t>
      </w:r>
      <w:r w:rsidRPr="001378F5">
        <w:rPr>
          <w:rFonts w:ascii="Arial" w:eastAsia="TimesNewRoman" w:hAnsi="Arial" w:cs="Arial"/>
          <w:sz w:val="24"/>
          <w:szCs w:val="24"/>
        </w:rPr>
        <w:t xml:space="preserve"> stwierdza się zgodność partii rur z wymaganiami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obowiązujących norm względnie innymi warunkami technicznymi produkcji.</w:t>
      </w:r>
    </w:p>
    <w:p w:rsidR="00821483" w:rsidRDefault="00821483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2.1.3 Sprzęt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lastRenderedPageBreak/>
        <w:t>Wykonawca przystępujący do wykonania kanalizacji ma zastosować sprzęt gwarantujący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właściwą jakość wykonania instalac</w:t>
      </w:r>
      <w:r w:rsidR="00821483">
        <w:rPr>
          <w:rFonts w:ascii="Arial" w:eastAsia="TimesNewRoman" w:hAnsi="Arial" w:cs="Arial"/>
          <w:sz w:val="24"/>
          <w:szCs w:val="24"/>
        </w:rPr>
        <w:t xml:space="preserve">ji kanalizacji </w:t>
      </w:r>
      <w:proofErr w:type="spellStart"/>
      <w:r w:rsidR="00821483">
        <w:rPr>
          <w:rFonts w:ascii="Arial" w:eastAsia="TimesNewRoman" w:hAnsi="Arial" w:cs="Arial"/>
          <w:sz w:val="24"/>
          <w:szCs w:val="24"/>
        </w:rPr>
        <w:t>podposadzkowej</w:t>
      </w:r>
      <w:proofErr w:type="spellEnd"/>
      <w:r w:rsidR="00821483">
        <w:rPr>
          <w:rFonts w:ascii="Arial" w:eastAsia="TimesNewRoman" w:hAnsi="Arial" w:cs="Arial"/>
          <w:sz w:val="24"/>
          <w:szCs w:val="24"/>
        </w:rPr>
        <w:t xml:space="preserve"> i </w:t>
      </w:r>
      <w:r w:rsidRPr="001378F5">
        <w:rPr>
          <w:rFonts w:ascii="Arial" w:eastAsia="TimesNewRoman" w:hAnsi="Arial" w:cs="Arial"/>
          <w:sz w:val="24"/>
          <w:szCs w:val="24"/>
        </w:rPr>
        <w:t xml:space="preserve">instalacji </w:t>
      </w:r>
      <w:r w:rsidR="00821483" w:rsidRPr="001378F5">
        <w:rPr>
          <w:rFonts w:ascii="Arial" w:eastAsia="TimesNewRoman" w:hAnsi="Arial" w:cs="Arial"/>
          <w:sz w:val="24"/>
          <w:szCs w:val="24"/>
        </w:rPr>
        <w:t>powyżej</w:t>
      </w:r>
      <w:r w:rsidRPr="001378F5">
        <w:rPr>
          <w:rFonts w:ascii="Arial" w:eastAsia="TimesNewRoman" w:hAnsi="Arial" w:cs="Arial"/>
          <w:sz w:val="24"/>
          <w:szCs w:val="24"/>
        </w:rPr>
        <w:t xml:space="preserve"> poziomu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0,00.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W skład kompletu urządzeń i narzędzi do układania i </w:t>
      </w:r>
      <w:r w:rsidR="00821483" w:rsidRPr="001378F5">
        <w:rPr>
          <w:rFonts w:ascii="Arial" w:eastAsia="TimesNewRoman" w:hAnsi="Arial" w:cs="Arial"/>
          <w:sz w:val="24"/>
          <w:szCs w:val="24"/>
        </w:rPr>
        <w:t>montażu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821483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kanalizacyjnych z</w:t>
      </w:r>
      <w:r w:rsidR="00821483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rur PVC wchodzą: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taśma miernicza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korki, lub zamknięcia pneumatyczne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Sprzęt </w:t>
      </w:r>
      <w:r w:rsidR="007B6C3E" w:rsidRPr="001378F5">
        <w:rPr>
          <w:rFonts w:ascii="Arial" w:eastAsia="TimesNewRoman" w:hAnsi="Arial" w:cs="Arial"/>
          <w:sz w:val="24"/>
          <w:szCs w:val="24"/>
        </w:rPr>
        <w:t>montażowy</w:t>
      </w:r>
      <w:r w:rsidRPr="001378F5">
        <w:rPr>
          <w:rFonts w:ascii="Arial" w:eastAsia="TimesNewRoman" w:hAnsi="Arial" w:cs="Arial"/>
          <w:sz w:val="24"/>
          <w:szCs w:val="24"/>
        </w:rPr>
        <w:t xml:space="preserve"> i środki transportu muszą być w pełni sprawne i dostosowane do technologii i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warunków</w:t>
      </w:r>
      <w:r w:rsidRPr="001378F5">
        <w:rPr>
          <w:rFonts w:ascii="Arial" w:eastAsia="TimesNewRoman" w:hAnsi="Arial" w:cs="Arial"/>
          <w:sz w:val="24"/>
          <w:szCs w:val="24"/>
        </w:rPr>
        <w:t xml:space="preserve"> wykonywanych rob</w:t>
      </w:r>
      <w:r w:rsidR="002935A0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 xml:space="preserve">t. </w:t>
      </w:r>
      <w:r w:rsidR="007B6C3E" w:rsidRPr="001378F5">
        <w:rPr>
          <w:rFonts w:ascii="Arial" w:eastAsia="TimesNewRoman" w:hAnsi="Arial" w:cs="Arial"/>
          <w:sz w:val="24"/>
          <w:szCs w:val="24"/>
        </w:rPr>
        <w:t>Sposób</w:t>
      </w:r>
      <w:r w:rsidRPr="001378F5">
        <w:rPr>
          <w:rFonts w:ascii="Arial" w:eastAsia="TimesNewRoman" w:hAnsi="Arial" w:cs="Arial"/>
          <w:sz w:val="24"/>
          <w:szCs w:val="24"/>
        </w:rPr>
        <w:t xml:space="preserve"> wykonania rob</w:t>
      </w:r>
      <w:r w:rsidR="007B6C3E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 xml:space="preserve">t oraz sprzęt zaakceptuje </w:t>
      </w:r>
      <w:r w:rsidR="007B6C3E" w:rsidRPr="001378F5">
        <w:rPr>
          <w:rFonts w:ascii="Arial" w:eastAsia="TimesNewRoman" w:hAnsi="Arial" w:cs="Arial"/>
          <w:sz w:val="24"/>
          <w:szCs w:val="24"/>
        </w:rPr>
        <w:t>In</w:t>
      </w:r>
      <w:r w:rsidR="00954F3E">
        <w:rPr>
          <w:rFonts w:ascii="Arial" w:eastAsia="TimesNewRoman" w:hAnsi="Arial" w:cs="Arial"/>
          <w:sz w:val="24"/>
          <w:szCs w:val="24"/>
        </w:rPr>
        <w:t>spekto</w:t>
      </w:r>
      <w:r w:rsidR="007B6C3E" w:rsidRPr="001378F5">
        <w:rPr>
          <w:rFonts w:ascii="Arial" w:eastAsia="TimesNewRoman" w:hAnsi="Arial" w:cs="Arial"/>
          <w:sz w:val="24"/>
          <w:szCs w:val="24"/>
        </w:rPr>
        <w:t>r</w:t>
      </w:r>
      <w:r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2.1.4 Transport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Wykonawca zobowiązany jest do stosowania takich </w:t>
      </w:r>
      <w:r w:rsidR="007B6C3E" w:rsidRPr="001378F5">
        <w:rPr>
          <w:rFonts w:ascii="Arial" w:eastAsia="TimesNewRoman" w:hAnsi="Arial" w:cs="Arial"/>
          <w:sz w:val="24"/>
          <w:szCs w:val="24"/>
        </w:rPr>
        <w:t>środków</w:t>
      </w:r>
      <w:r w:rsidRPr="001378F5">
        <w:rPr>
          <w:rFonts w:ascii="Arial" w:eastAsia="TimesNewRoman" w:hAnsi="Arial" w:cs="Arial"/>
          <w:sz w:val="24"/>
          <w:szCs w:val="24"/>
        </w:rPr>
        <w:t xml:space="preserve"> transportu, </w:t>
      </w:r>
      <w:r w:rsidR="007B6C3E" w:rsidRPr="001378F5">
        <w:rPr>
          <w:rFonts w:ascii="Arial" w:eastAsia="TimesNewRoman" w:hAnsi="Arial" w:cs="Arial"/>
          <w:sz w:val="24"/>
          <w:szCs w:val="24"/>
        </w:rPr>
        <w:t>które</w:t>
      </w:r>
      <w:r w:rsidRPr="001378F5">
        <w:rPr>
          <w:rFonts w:ascii="Arial" w:eastAsia="TimesNewRoman" w:hAnsi="Arial" w:cs="Arial"/>
          <w:sz w:val="24"/>
          <w:szCs w:val="24"/>
        </w:rPr>
        <w:t xml:space="preserve"> pozwolą uniknąć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uszkodzeń i odkształceń </w:t>
      </w:r>
      <w:r w:rsidR="007B6C3E" w:rsidRPr="001378F5">
        <w:rPr>
          <w:rFonts w:ascii="Arial" w:eastAsia="TimesNewRoman" w:hAnsi="Arial" w:cs="Arial"/>
          <w:sz w:val="24"/>
          <w:szCs w:val="24"/>
        </w:rPr>
        <w:t>przewożonych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 xml:space="preserve">. Materiały na budowę mają być </w:t>
      </w:r>
      <w:r w:rsidR="007B6C3E" w:rsidRPr="001378F5">
        <w:rPr>
          <w:rFonts w:ascii="Arial" w:eastAsia="TimesNewRoman" w:hAnsi="Arial" w:cs="Arial"/>
          <w:sz w:val="24"/>
          <w:szCs w:val="24"/>
        </w:rPr>
        <w:t>przewożone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zgodnie z przepisami ruchu drogowego oraz BHP.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Rodzaj oraz liczba </w:t>
      </w:r>
      <w:r w:rsidR="007B6C3E" w:rsidRPr="001378F5">
        <w:rPr>
          <w:rFonts w:ascii="Arial" w:eastAsia="TimesNewRoman" w:hAnsi="Arial" w:cs="Arial"/>
          <w:sz w:val="24"/>
          <w:szCs w:val="24"/>
        </w:rPr>
        <w:t>środków</w:t>
      </w:r>
      <w:r w:rsidRPr="001378F5">
        <w:rPr>
          <w:rFonts w:ascii="Arial" w:eastAsia="TimesNewRoman" w:hAnsi="Arial" w:cs="Arial"/>
          <w:sz w:val="24"/>
          <w:szCs w:val="24"/>
        </w:rPr>
        <w:t xml:space="preserve"> transportu, powinna gwarantować prowadzenie rob</w:t>
      </w:r>
      <w:r w:rsidR="00032B9E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zgodnie z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zasadami zawartymi w Dokumentacji Projektowej, niniejszej specyfikacji, oraz w terminie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przewidzianym w kontrakcie. Dla usztywnienia </w:t>
      </w:r>
      <w:r w:rsidR="007B6C3E" w:rsidRPr="001378F5">
        <w:rPr>
          <w:rFonts w:ascii="Arial" w:eastAsia="TimesNewRoman" w:hAnsi="Arial" w:cs="Arial"/>
          <w:sz w:val="24"/>
          <w:szCs w:val="24"/>
        </w:rPr>
        <w:t>przewożonych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elementów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stosować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przekładki, rozpory i kliny z drewna, gumy i inne materiały. Przy </w:t>
      </w:r>
      <w:r w:rsidR="007B6C3E" w:rsidRPr="001378F5">
        <w:rPr>
          <w:rFonts w:ascii="Arial" w:eastAsia="TimesNewRoman" w:hAnsi="Arial" w:cs="Arial"/>
          <w:sz w:val="24"/>
          <w:szCs w:val="24"/>
        </w:rPr>
        <w:t>przewożeniu</w:t>
      </w:r>
      <w:r w:rsidRPr="001378F5">
        <w:rPr>
          <w:rFonts w:ascii="Arial" w:eastAsia="TimesNewRoman" w:hAnsi="Arial" w:cs="Arial"/>
          <w:sz w:val="24"/>
          <w:szCs w:val="24"/>
        </w:rPr>
        <w:t xml:space="preserve"> rur z tworzyw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sztucznych, środki transportu mają posiadać powierzchnie gładkie bez gwoździ lub innych ostrych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krawędzi.</w:t>
      </w:r>
    </w:p>
    <w:p w:rsidR="006D7815" w:rsidRPr="001378F5" w:rsidRDefault="006D7815" w:rsidP="007B6C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Wykonawca ma przedstawić do akceptacji projekt organizacji i harmonogram rob</w:t>
      </w:r>
      <w:r w:rsidR="007B6C3E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uwzględniający wszystkie warunki w jakich bę</w:t>
      </w:r>
      <w:r w:rsidR="007B6C3E">
        <w:rPr>
          <w:rFonts w:ascii="Arial" w:eastAsia="TimesNewRoman" w:hAnsi="Arial" w:cs="Arial"/>
          <w:sz w:val="24"/>
          <w:szCs w:val="24"/>
        </w:rPr>
        <w:t>dą wykonywane roboty związane z </w:t>
      </w:r>
      <w:r w:rsidRPr="001378F5">
        <w:rPr>
          <w:rFonts w:ascii="Arial" w:eastAsia="TimesNewRoman" w:hAnsi="Arial" w:cs="Arial"/>
          <w:sz w:val="24"/>
          <w:szCs w:val="24"/>
        </w:rPr>
        <w:t>wykonawstwem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instalacji kanalizacyjnej.</w:t>
      </w:r>
    </w:p>
    <w:p w:rsidR="007B6C3E" w:rsidRDefault="007B6C3E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2.2 Wykonywanie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2.2.1 Prowadzenie </w:t>
      </w:r>
      <w:r w:rsidR="007B6C3E" w:rsidRPr="001378F5">
        <w:rPr>
          <w:rFonts w:ascii="Arial" w:eastAsia="TimesNewRoman" w:hAnsi="Arial" w:cs="Arial"/>
          <w:sz w:val="24"/>
          <w:szCs w:val="24"/>
        </w:rPr>
        <w:t>przewodów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Instalacje wykonać zgodne z zaleceniami normy PN-81/B-</w:t>
      </w:r>
      <w:r w:rsidR="007B6C3E">
        <w:rPr>
          <w:rFonts w:ascii="Arial" w:eastAsia="TimesNewRoman" w:hAnsi="Arial" w:cs="Arial"/>
          <w:sz w:val="24"/>
          <w:szCs w:val="24"/>
        </w:rPr>
        <w:t xml:space="preserve">10700 „Instalacje kanalizacyjne. </w:t>
      </w:r>
      <w:r w:rsidRPr="001378F5">
        <w:rPr>
          <w:rFonts w:ascii="Arial" w:eastAsia="TimesNewRoman" w:hAnsi="Arial" w:cs="Arial"/>
          <w:sz w:val="24"/>
          <w:szCs w:val="24"/>
        </w:rPr>
        <w:t>Wymagania i badania przy odbiorze”. Przewody kanalizacyjne układać kielichami w kierunku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przeciwnym do przepływu </w:t>
      </w:r>
      <w:r w:rsidR="007B6C3E" w:rsidRPr="001378F5">
        <w:rPr>
          <w:rFonts w:ascii="Arial" w:eastAsia="TimesNewRoman" w:hAnsi="Arial" w:cs="Arial"/>
          <w:sz w:val="24"/>
          <w:szCs w:val="24"/>
        </w:rPr>
        <w:t>ścieków</w:t>
      </w:r>
      <w:r w:rsidRPr="001378F5">
        <w:rPr>
          <w:rFonts w:ascii="Arial" w:eastAsia="TimesNewRoman" w:hAnsi="Arial" w:cs="Arial"/>
          <w:sz w:val="24"/>
          <w:szCs w:val="24"/>
        </w:rPr>
        <w:t>. Przewody prowadzić przez pomieszczenia o temperaturze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powyżej</w:t>
      </w:r>
      <w:r w:rsidRPr="001378F5">
        <w:rPr>
          <w:rFonts w:ascii="Arial" w:eastAsia="TimesNewRoman" w:hAnsi="Arial" w:cs="Arial"/>
          <w:sz w:val="24"/>
          <w:szCs w:val="24"/>
        </w:rPr>
        <w:t xml:space="preserve"> 0</w:t>
      </w:r>
      <w:r w:rsidRPr="007B6C3E">
        <w:rPr>
          <w:rFonts w:ascii="Arial" w:eastAsia="TimesNewRoman" w:hAnsi="Arial" w:cs="Arial"/>
          <w:sz w:val="24"/>
          <w:szCs w:val="24"/>
          <w:vertAlign w:val="superscript"/>
        </w:rPr>
        <w:t>o</w:t>
      </w:r>
      <w:r w:rsidRPr="001378F5">
        <w:rPr>
          <w:rFonts w:ascii="Arial" w:eastAsia="TimesNewRoman" w:hAnsi="Arial" w:cs="Arial"/>
          <w:sz w:val="24"/>
          <w:szCs w:val="24"/>
        </w:rPr>
        <w:t>C. Przewody kanalizacyjne nie prowadzić nad przewodami zimnej i ciepłej wody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oraz centralnego ogrzewania oraz gołymi przewodami elektrycznymi. Minimalna odległość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z PVC od </w:t>
      </w:r>
      <w:r w:rsidR="007B6C3E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cieplnych ma wynosić 0,1m mierząc od powierzchni rur.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W przypadku, gdy odległość ta jest mniejsza, </w:t>
      </w:r>
      <w:r w:rsidR="007B6C3E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zastosować izolację termiczną. Izolację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termiczną </w:t>
      </w:r>
      <w:r w:rsidR="007B6C3E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wykonać wtedy, gdy działanie dowolnego </w:t>
      </w:r>
      <w:r w:rsidR="007B6C3E" w:rsidRPr="001378F5">
        <w:rPr>
          <w:rFonts w:ascii="Arial" w:eastAsia="TimesNewRoman" w:hAnsi="Arial" w:cs="Arial"/>
          <w:sz w:val="24"/>
          <w:szCs w:val="24"/>
        </w:rPr>
        <w:t>źródła</w:t>
      </w:r>
      <w:r w:rsidRPr="001378F5">
        <w:rPr>
          <w:rFonts w:ascii="Arial" w:eastAsia="TimesNewRoman" w:hAnsi="Arial" w:cs="Arial"/>
          <w:sz w:val="24"/>
          <w:szCs w:val="24"/>
        </w:rPr>
        <w:t xml:space="preserve"> ciepła mogłoby spowodować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podwyższenie</w:t>
      </w:r>
      <w:r w:rsidRPr="001378F5">
        <w:rPr>
          <w:rFonts w:ascii="Arial" w:eastAsia="TimesNewRoman" w:hAnsi="Arial" w:cs="Arial"/>
          <w:sz w:val="24"/>
          <w:szCs w:val="24"/>
        </w:rPr>
        <w:t xml:space="preserve"> temperatury ścianki przewodu </w:t>
      </w:r>
      <w:r w:rsidR="007B6C3E" w:rsidRPr="001378F5">
        <w:rPr>
          <w:rFonts w:ascii="Arial" w:eastAsia="TimesNewRoman" w:hAnsi="Arial" w:cs="Arial"/>
          <w:sz w:val="24"/>
          <w:szCs w:val="24"/>
        </w:rPr>
        <w:t>powyżej</w:t>
      </w:r>
      <w:r w:rsidRPr="001378F5">
        <w:rPr>
          <w:rFonts w:ascii="Arial" w:eastAsia="TimesNewRoman" w:hAnsi="Arial" w:cs="Arial"/>
          <w:sz w:val="24"/>
          <w:szCs w:val="24"/>
        </w:rPr>
        <w:t xml:space="preserve"> +45</w:t>
      </w:r>
      <w:r w:rsidRPr="007B6C3E">
        <w:rPr>
          <w:rFonts w:ascii="Arial" w:eastAsia="TimesNewRoman" w:hAnsi="Arial" w:cs="Arial"/>
          <w:sz w:val="24"/>
          <w:szCs w:val="24"/>
          <w:vertAlign w:val="superscript"/>
        </w:rPr>
        <w:t>o</w:t>
      </w:r>
      <w:r w:rsidRPr="001378F5">
        <w:rPr>
          <w:rFonts w:ascii="Arial" w:eastAsia="TimesNewRoman" w:hAnsi="Arial" w:cs="Arial"/>
          <w:sz w:val="24"/>
          <w:szCs w:val="24"/>
        </w:rPr>
        <w:t>C. Przewody kanalizacyjne prowadzić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po ścianach albo w bruzdach pod warunkiem zastosowania rozwiązania zapewniającego swobodne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wydłużanie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 miejscach, gdzie przewody kanalizacyjne przechodzą przez ściany lub stropy, pomiędzy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ścianką rur</w:t>
      </w:r>
      <w:r w:rsidR="007B6C3E">
        <w:rPr>
          <w:rFonts w:ascii="Arial" w:eastAsia="TimesNewRoman" w:hAnsi="Arial" w:cs="Arial"/>
          <w:sz w:val="24"/>
          <w:szCs w:val="24"/>
        </w:rPr>
        <w:t>,</w:t>
      </w:r>
      <w:r w:rsidRPr="001378F5">
        <w:rPr>
          <w:rFonts w:ascii="Arial" w:eastAsia="TimesNewRoman" w:hAnsi="Arial" w:cs="Arial"/>
          <w:sz w:val="24"/>
          <w:szCs w:val="24"/>
        </w:rPr>
        <w:t xml:space="preserve"> a krawędzią otworu w przegrodzie budowlanej stosować tuleje ochronne.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2.2.2 Podejścia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Podejścia do </w:t>
      </w:r>
      <w:r w:rsidR="007B6C3E" w:rsidRPr="001378F5">
        <w:rPr>
          <w:rFonts w:ascii="Arial" w:eastAsia="TimesNewRoman" w:hAnsi="Arial" w:cs="Arial"/>
          <w:sz w:val="24"/>
          <w:szCs w:val="24"/>
        </w:rPr>
        <w:t>przyborów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sanitarnych i </w:t>
      </w:r>
      <w:r w:rsidR="007B6C3E" w:rsidRPr="001378F5">
        <w:rPr>
          <w:rFonts w:ascii="Arial" w:eastAsia="TimesNewRoman" w:hAnsi="Arial" w:cs="Arial"/>
          <w:sz w:val="24"/>
          <w:szCs w:val="24"/>
        </w:rPr>
        <w:t>wpustów</w:t>
      </w:r>
      <w:r w:rsidRPr="001378F5">
        <w:rPr>
          <w:rFonts w:ascii="Arial" w:eastAsia="TimesNewRoman" w:hAnsi="Arial" w:cs="Arial"/>
          <w:sz w:val="24"/>
          <w:szCs w:val="24"/>
        </w:rPr>
        <w:t xml:space="preserve"> podłogowych prowadzić oddzielnie lub łączyć w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kilka </w:t>
      </w:r>
      <w:r w:rsidR="007B6C3E" w:rsidRPr="001378F5">
        <w:rPr>
          <w:rFonts w:ascii="Arial" w:eastAsia="TimesNewRoman" w:hAnsi="Arial" w:cs="Arial"/>
          <w:sz w:val="24"/>
          <w:szCs w:val="24"/>
        </w:rPr>
        <w:t>przyborów</w:t>
      </w:r>
      <w:r w:rsidRPr="001378F5">
        <w:rPr>
          <w:rFonts w:ascii="Arial" w:eastAsia="TimesNewRoman" w:hAnsi="Arial" w:cs="Arial"/>
          <w:sz w:val="24"/>
          <w:szCs w:val="24"/>
        </w:rPr>
        <w:t>, pod warunkiem utrzymania szczelności zamknięć wodnych. Spadki podejść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wynikają z zastosowanych </w:t>
      </w:r>
      <w:r w:rsidR="007B6C3E" w:rsidRPr="001378F5">
        <w:rPr>
          <w:rFonts w:ascii="Arial" w:eastAsia="TimesNewRoman" w:hAnsi="Arial" w:cs="Arial"/>
          <w:sz w:val="24"/>
          <w:szCs w:val="24"/>
        </w:rPr>
        <w:t>trójników</w:t>
      </w:r>
      <w:r w:rsidRPr="001378F5">
        <w:rPr>
          <w:rFonts w:ascii="Arial" w:eastAsia="TimesNewRoman" w:hAnsi="Arial" w:cs="Arial"/>
          <w:sz w:val="24"/>
          <w:szCs w:val="24"/>
        </w:rPr>
        <w:t xml:space="preserve"> łączących podejście kanalizacyjne z przewodem spustowym</w:t>
      </w:r>
      <w:r w:rsidR="007B6C3E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i zasady osiowego </w:t>
      </w:r>
      <w:r w:rsidR="007B6C3E" w:rsidRPr="001378F5">
        <w:rPr>
          <w:rFonts w:ascii="Arial" w:eastAsia="TimesNewRoman" w:hAnsi="Arial" w:cs="Arial"/>
          <w:sz w:val="24"/>
          <w:szCs w:val="24"/>
        </w:rPr>
        <w:t>montażu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7B6C3E" w:rsidRPr="001378F5">
        <w:rPr>
          <w:rFonts w:ascii="Arial" w:eastAsia="TimesNewRoman" w:hAnsi="Arial" w:cs="Arial"/>
          <w:sz w:val="24"/>
          <w:szCs w:val="24"/>
        </w:rPr>
        <w:t>przewodów</w:t>
      </w:r>
      <w:r w:rsidR="007B6C3E">
        <w:rPr>
          <w:rFonts w:ascii="Arial" w:eastAsia="TimesNewRoman" w:hAnsi="Arial" w:cs="Arial"/>
          <w:sz w:val="24"/>
          <w:szCs w:val="24"/>
        </w:rPr>
        <w:t>, i </w:t>
      </w:r>
      <w:r w:rsidRPr="001378F5">
        <w:rPr>
          <w:rFonts w:ascii="Arial" w:eastAsia="TimesNewRoman" w:hAnsi="Arial" w:cs="Arial"/>
          <w:sz w:val="24"/>
          <w:szCs w:val="24"/>
        </w:rPr>
        <w:t>mają wynosić minimum 2%.</w:t>
      </w:r>
    </w:p>
    <w:p w:rsidR="007B6C3E" w:rsidRDefault="007B6C3E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7B6C3E" w:rsidRDefault="007B6C3E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2.2.3 Piony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lastRenderedPageBreak/>
        <w:t>Średnica części odpływowej pionu powinna być jednakowa na całej wysokości i nie powinna być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mniejsza od największej średnicy podejścia do tego pionu. Minimalna średnica pionu wynosi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0,07m, a dla </w:t>
      </w:r>
      <w:r w:rsidR="00A8143A" w:rsidRPr="001378F5">
        <w:rPr>
          <w:rFonts w:ascii="Arial" w:eastAsia="TimesNewRoman" w:hAnsi="Arial" w:cs="Arial"/>
          <w:sz w:val="24"/>
          <w:szCs w:val="24"/>
        </w:rPr>
        <w:t>pionów</w:t>
      </w:r>
      <w:r w:rsidRPr="001378F5">
        <w:rPr>
          <w:rFonts w:ascii="Arial" w:eastAsia="TimesNewRoman" w:hAnsi="Arial" w:cs="Arial"/>
          <w:sz w:val="24"/>
          <w:szCs w:val="24"/>
        </w:rPr>
        <w:t xml:space="preserve"> prowadzących ścieki z misek ustępowych 0,10m.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2.2.4 Mocowanie </w:t>
      </w:r>
      <w:r w:rsidR="00A8143A" w:rsidRPr="001378F5">
        <w:rPr>
          <w:rFonts w:ascii="Arial" w:eastAsia="TimesNewRoman" w:hAnsi="Arial" w:cs="Arial"/>
          <w:sz w:val="24"/>
          <w:szCs w:val="24"/>
        </w:rPr>
        <w:t>przewodów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Przewody kanalizacyjne mocować do konstrukcji budynku za pomocą </w:t>
      </w:r>
      <w:r w:rsidR="00A8143A" w:rsidRPr="001378F5">
        <w:rPr>
          <w:rFonts w:ascii="Arial" w:eastAsia="TimesNewRoman" w:hAnsi="Arial" w:cs="Arial"/>
          <w:sz w:val="24"/>
          <w:szCs w:val="24"/>
        </w:rPr>
        <w:t>uchwytów</w:t>
      </w:r>
      <w:r w:rsidRPr="001378F5">
        <w:rPr>
          <w:rFonts w:ascii="Arial" w:eastAsia="TimesNewRoman" w:hAnsi="Arial" w:cs="Arial"/>
          <w:sz w:val="24"/>
          <w:szCs w:val="24"/>
        </w:rPr>
        <w:t xml:space="preserve"> lub obejm.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Na przewodach pionowych stosować na </w:t>
      </w:r>
      <w:r w:rsidR="00A8143A" w:rsidRPr="001378F5">
        <w:rPr>
          <w:rFonts w:ascii="Arial" w:eastAsia="TimesNewRoman" w:hAnsi="Arial" w:cs="Arial"/>
          <w:sz w:val="24"/>
          <w:szCs w:val="24"/>
        </w:rPr>
        <w:t>każdej</w:t>
      </w:r>
      <w:r w:rsidRPr="001378F5">
        <w:rPr>
          <w:rFonts w:ascii="Arial" w:eastAsia="TimesNewRoman" w:hAnsi="Arial" w:cs="Arial"/>
          <w:sz w:val="24"/>
          <w:szCs w:val="24"/>
        </w:rPr>
        <w:t xml:space="preserve"> kondygnacji co najmniej jedno mocowanie sta</w:t>
      </w:r>
      <w:r w:rsidR="00A8143A">
        <w:rPr>
          <w:rFonts w:ascii="Arial" w:eastAsia="TimesNewRoman" w:hAnsi="Arial" w:cs="Arial"/>
          <w:sz w:val="24"/>
          <w:szCs w:val="24"/>
        </w:rPr>
        <w:t>ł</w:t>
      </w:r>
      <w:r w:rsidRPr="001378F5">
        <w:rPr>
          <w:rFonts w:ascii="Arial" w:eastAsia="TimesNewRoman" w:hAnsi="Arial" w:cs="Arial"/>
          <w:sz w:val="24"/>
          <w:szCs w:val="24"/>
        </w:rPr>
        <w:t>e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zapewniając przenoszenie </w:t>
      </w:r>
      <w:r w:rsidR="00A8143A" w:rsidRPr="001378F5">
        <w:rPr>
          <w:rFonts w:ascii="Arial" w:eastAsia="TimesNewRoman" w:hAnsi="Arial" w:cs="Arial"/>
          <w:sz w:val="24"/>
          <w:szCs w:val="24"/>
        </w:rPr>
        <w:t>obciążeń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A8143A" w:rsidRPr="001378F5">
        <w:rPr>
          <w:rFonts w:ascii="Arial" w:eastAsia="TimesNewRoman" w:hAnsi="Arial" w:cs="Arial"/>
          <w:sz w:val="24"/>
          <w:szCs w:val="24"/>
        </w:rPr>
        <w:t>rurociągów</w:t>
      </w:r>
      <w:r w:rsidRPr="001378F5">
        <w:rPr>
          <w:rFonts w:ascii="Arial" w:eastAsia="TimesNewRoman" w:hAnsi="Arial" w:cs="Arial"/>
          <w:sz w:val="24"/>
          <w:szCs w:val="24"/>
        </w:rPr>
        <w:t xml:space="preserve"> i jedno mocowanie przesuwne. Mocowanie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przesuwne ma zabezpieczać rurociąg przed dociskiem. Wszystkie elementy </w:t>
      </w:r>
      <w:r w:rsidR="00A8143A" w:rsidRPr="001378F5">
        <w:rPr>
          <w:rFonts w:ascii="Arial" w:eastAsia="TimesNewRoman" w:hAnsi="Arial" w:cs="Arial"/>
          <w:sz w:val="24"/>
          <w:szCs w:val="24"/>
        </w:rPr>
        <w:t>przewodów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spustowych mają być mocowane </w:t>
      </w:r>
      <w:r w:rsidR="00A8143A" w:rsidRPr="001378F5">
        <w:rPr>
          <w:rFonts w:ascii="Arial" w:eastAsia="TimesNewRoman" w:hAnsi="Arial" w:cs="Arial"/>
          <w:sz w:val="24"/>
          <w:szCs w:val="24"/>
        </w:rPr>
        <w:t>niezależnie</w:t>
      </w:r>
      <w:r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2.2.5 </w:t>
      </w:r>
      <w:r w:rsidR="00A8143A" w:rsidRPr="001378F5">
        <w:rPr>
          <w:rFonts w:ascii="Arial" w:eastAsia="TimesNewRoman" w:hAnsi="Arial" w:cs="Arial"/>
          <w:sz w:val="24"/>
          <w:szCs w:val="24"/>
        </w:rPr>
        <w:t>Montaż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A8143A" w:rsidRPr="001378F5">
        <w:rPr>
          <w:rFonts w:ascii="Arial" w:eastAsia="TimesNewRoman" w:hAnsi="Arial" w:cs="Arial"/>
          <w:sz w:val="24"/>
          <w:szCs w:val="24"/>
        </w:rPr>
        <w:t>syfonów</w:t>
      </w:r>
      <w:r w:rsidRPr="001378F5">
        <w:rPr>
          <w:rFonts w:ascii="Arial" w:eastAsia="TimesNewRoman" w:hAnsi="Arial" w:cs="Arial"/>
          <w:sz w:val="24"/>
          <w:szCs w:val="24"/>
        </w:rPr>
        <w:t xml:space="preserve"> odpływowych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Syfony odpływowe łączyć z instalacją kanalizacyjną za pomocą złączek kolanowych, złączek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przejściowych i złączek dwukolankowych.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2.2.6 Wentylowanie instalacji kanalizacyjnej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Aby zapewnić prawidłowe funkcjonowanie instalacji kanalizacyjnej i dla zapewnienia jej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odpowiedniej wentylacji, na pionach kanalizacyjnych montować rury wywiewne lub zawory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napowietrzające. Pion wyprowadzać jako rury wentylacyjne do wysokości od 0,5 do 1,0m ponad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dach w taki </w:t>
      </w:r>
      <w:r w:rsidR="00A8143A" w:rsidRPr="001378F5">
        <w:rPr>
          <w:rFonts w:ascii="Arial" w:eastAsia="TimesNewRoman" w:hAnsi="Arial" w:cs="Arial"/>
          <w:sz w:val="24"/>
          <w:szCs w:val="24"/>
        </w:rPr>
        <w:t>sposób</w:t>
      </w:r>
      <w:r w:rsidRPr="001378F5">
        <w:rPr>
          <w:rFonts w:ascii="Arial" w:eastAsia="TimesNewRoman" w:hAnsi="Arial" w:cs="Arial"/>
          <w:sz w:val="24"/>
          <w:szCs w:val="24"/>
        </w:rPr>
        <w:t>, aby odległość wylotu rury od okien i drzwi prowadzących do pomieszczeń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przeznaczonych na stały pobyt ludzi wynosiła co najmniej 4,0m.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2.2.7 Łączenie rur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Cięcie rur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Rurę, </w:t>
      </w:r>
      <w:r w:rsidR="00A8143A" w:rsidRPr="001378F5">
        <w:rPr>
          <w:rFonts w:ascii="Arial" w:eastAsia="TimesNewRoman" w:hAnsi="Arial" w:cs="Arial"/>
          <w:sz w:val="24"/>
          <w:szCs w:val="24"/>
        </w:rPr>
        <w:t>która</w:t>
      </w:r>
      <w:r w:rsidRPr="001378F5">
        <w:rPr>
          <w:rFonts w:ascii="Arial" w:eastAsia="TimesNewRoman" w:hAnsi="Arial" w:cs="Arial"/>
          <w:sz w:val="24"/>
          <w:szCs w:val="24"/>
        </w:rPr>
        <w:t xml:space="preserve"> jest przycinana na placu budowy </w:t>
      </w:r>
      <w:r w:rsidR="00A8143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najpierw oczyścić, a potem wyznaczyć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miejsce jej przecięcia. Podczas cięcia </w:t>
      </w:r>
      <w:r w:rsidR="00A8143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korzystać z piły o drobnych zębach, a przede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wszystkim </w:t>
      </w:r>
      <w:r w:rsidR="00A8143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pamiętać o zachowaniu kąta prostego. Aby zachować kąt prosty </w:t>
      </w:r>
      <w:r w:rsidR="00A8143A" w:rsidRPr="001378F5">
        <w:rPr>
          <w:rFonts w:ascii="Arial" w:eastAsia="TimesNewRoman" w:hAnsi="Arial" w:cs="Arial"/>
          <w:sz w:val="24"/>
          <w:szCs w:val="24"/>
        </w:rPr>
        <w:t>należy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korzystać ze skrzynki uciosowej lub owinąć rurę kartką papieru. Przed wykonaniem połączenia</w:t>
      </w:r>
      <w:r w:rsidR="00A8143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przycięty bosy koniec </w:t>
      </w:r>
      <w:r w:rsidR="00A8143A" w:rsidRPr="001378F5">
        <w:rPr>
          <w:rFonts w:ascii="Arial" w:eastAsia="TimesNewRoman" w:hAnsi="Arial" w:cs="Arial"/>
          <w:sz w:val="24"/>
          <w:szCs w:val="24"/>
        </w:rPr>
        <w:t>należy</w:t>
      </w:r>
      <w:r w:rsidR="00A8143A">
        <w:rPr>
          <w:rFonts w:ascii="Arial" w:eastAsia="TimesNewRoman" w:hAnsi="Arial" w:cs="Arial"/>
          <w:sz w:val="24"/>
          <w:szCs w:val="24"/>
        </w:rPr>
        <w:t xml:space="preserve"> oczyścić z </w:t>
      </w:r>
      <w:r w:rsidR="00A8143A" w:rsidRPr="001378F5">
        <w:rPr>
          <w:rFonts w:ascii="Arial" w:eastAsia="TimesNewRoman" w:hAnsi="Arial" w:cs="Arial"/>
          <w:sz w:val="24"/>
          <w:szCs w:val="24"/>
        </w:rPr>
        <w:t>zadziorów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i zukosować pod kątem 15</w:t>
      </w:r>
      <w:r w:rsidRPr="00977E8A">
        <w:rPr>
          <w:rFonts w:ascii="Arial" w:eastAsia="TimesNewRoman" w:hAnsi="Arial" w:cs="Arial"/>
          <w:sz w:val="24"/>
          <w:szCs w:val="24"/>
          <w:vertAlign w:val="superscript"/>
        </w:rPr>
        <w:t>o</w:t>
      </w:r>
      <w:r w:rsidRPr="001378F5">
        <w:rPr>
          <w:rFonts w:ascii="Arial" w:eastAsia="TimesNewRoman" w:hAnsi="Arial" w:cs="Arial"/>
          <w:sz w:val="24"/>
          <w:szCs w:val="24"/>
        </w:rPr>
        <w:t xml:space="preserve"> za pomocą pilnika.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Nie </w:t>
      </w:r>
      <w:r w:rsidR="00977E8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przycinać kształtek.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Łączenie rur i kształtek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Aby wykonać połączenie, </w:t>
      </w:r>
      <w:r w:rsidR="00977E8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posmarować bosy koniec środkiem poślizgowym na bazie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silikonu, a następnie wprowadzić go do kielicha a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 xml:space="preserve"> do oporu. Następnie zaznaczyć pisakiem rurę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na krawędzi kielicha i wysunąć ją na odległość około 10mm. </w:t>
      </w:r>
      <w:r w:rsidR="00977E8A" w:rsidRPr="001378F5">
        <w:rPr>
          <w:rFonts w:ascii="Arial" w:eastAsia="TimesNewRoman" w:hAnsi="Arial" w:cs="Arial"/>
          <w:sz w:val="24"/>
          <w:szCs w:val="24"/>
        </w:rPr>
        <w:t>Końcówki</w:t>
      </w:r>
      <w:r w:rsidRPr="001378F5">
        <w:rPr>
          <w:rFonts w:ascii="Arial" w:eastAsia="TimesNewRoman" w:hAnsi="Arial" w:cs="Arial"/>
          <w:sz w:val="24"/>
          <w:szCs w:val="24"/>
        </w:rPr>
        <w:t xml:space="preserve"> kształ</w:t>
      </w:r>
      <w:r w:rsidR="00977E8A">
        <w:rPr>
          <w:rFonts w:ascii="Arial" w:eastAsia="TimesNewRoman" w:hAnsi="Arial" w:cs="Arial"/>
          <w:sz w:val="24"/>
          <w:szCs w:val="24"/>
        </w:rPr>
        <w:t>tek moż</w:t>
      </w:r>
      <w:r w:rsidRPr="001378F5">
        <w:rPr>
          <w:rFonts w:ascii="Arial" w:eastAsia="TimesNewRoman" w:hAnsi="Arial" w:cs="Arial"/>
          <w:sz w:val="24"/>
          <w:szCs w:val="24"/>
        </w:rPr>
        <w:t>na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całkowicie wsunąć do </w:t>
      </w:r>
      <w:r w:rsidR="00977E8A" w:rsidRPr="001378F5">
        <w:rPr>
          <w:rFonts w:ascii="Arial" w:eastAsia="TimesNewRoman" w:hAnsi="Arial" w:cs="Arial"/>
          <w:sz w:val="24"/>
          <w:szCs w:val="24"/>
        </w:rPr>
        <w:t>kielichów</w:t>
      </w:r>
      <w:r w:rsidRPr="001378F5">
        <w:rPr>
          <w:rFonts w:ascii="Arial" w:eastAsia="TimesNewRoman" w:hAnsi="Arial" w:cs="Arial"/>
          <w:sz w:val="24"/>
          <w:szCs w:val="24"/>
        </w:rPr>
        <w:t>.</w:t>
      </w:r>
    </w:p>
    <w:p w:rsidR="00977E8A" w:rsidRDefault="00977E8A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2.3 Kontrola jakości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Badanie materiałów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U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>yte materiały do budowy instalacji k</w:t>
      </w:r>
      <w:r w:rsidR="00977E8A">
        <w:rPr>
          <w:rFonts w:ascii="Arial" w:eastAsia="TimesNewRoman" w:hAnsi="Arial" w:cs="Arial"/>
          <w:sz w:val="24"/>
          <w:szCs w:val="24"/>
        </w:rPr>
        <w:t>analizacyjnej mają być zgodne z </w:t>
      </w:r>
      <w:r w:rsidRPr="001378F5">
        <w:rPr>
          <w:rFonts w:ascii="Arial" w:eastAsia="TimesNewRoman" w:hAnsi="Arial" w:cs="Arial"/>
          <w:sz w:val="24"/>
          <w:szCs w:val="24"/>
        </w:rPr>
        <w:t>Dokumentacją Projektową.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Badanie zgodności z Dokumentacją Projektową: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a) Sprawdzenie, czy zostały </w:t>
      </w:r>
      <w:r w:rsidR="00977E8A" w:rsidRPr="001378F5">
        <w:rPr>
          <w:rFonts w:ascii="Arial" w:eastAsia="TimesNewRoman" w:hAnsi="Arial" w:cs="Arial"/>
          <w:sz w:val="24"/>
          <w:szCs w:val="24"/>
        </w:rPr>
        <w:t>przedłożone</w:t>
      </w:r>
      <w:r w:rsidRPr="001378F5">
        <w:rPr>
          <w:rFonts w:ascii="Arial" w:eastAsia="TimesNewRoman" w:hAnsi="Arial" w:cs="Arial"/>
          <w:sz w:val="24"/>
          <w:szCs w:val="24"/>
        </w:rPr>
        <w:t xml:space="preserve"> wszystkie dokumenty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b) Sprawdzenie </w:t>
      </w:r>
      <w:r w:rsidR="00977E8A" w:rsidRPr="001378F5">
        <w:rPr>
          <w:rFonts w:ascii="Arial" w:eastAsia="TimesNewRoman" w:hAnsi="Arial" w:cs="Arial"/>
          <w:sz w:val="24"/>
          <w:szCs w:val="24"/>
        </w:rPr>
        <w:t>dokumentów</w:t>
      </w:r>
      <w:r w:rsidRPr="001378F5">
        <w:rPr>
          <w:rFonts w:ascii="Arial" w:eastAsia="TimesNewRoman" w:hAnsi="Arial" w:cs="Arial"/>
          <w:sz w:val="24"/>
          <w:szCs w:val="24"/>
        </w:rPr>
        <w:t xml:space="preserve"> pod względem merytorycznym i formalnym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c) Sprawdzenie, czy zmiany wprowadzone w trakcie wykonywania rob</w:t>
      </w:r>
      <w:r w:rsidR="00032B9E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zostały wniesione do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Dokumentacji Projektowej i dostatecznie umotywowane w Dzienniku Budowy zapisem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potwierdzonym przez </w:t>
      </w:r>
      <w:r w:rsidR="00977E8A" w:rsidRPr="001378F5">
        <w:rPr>
          <w:rFonts w:ascii="Arial" w:eastAsia="TimesNewRoman" w:hAnsi="Arial" w:cs="Arial"/>
          <w:sz w:val="24"/>
          <w:szCs w:val="24"/>
        </w:rPr>
        <w:t>In</w:t>
      </w:r>
      <w:r w:rsidR="00950677">
        <w:rPr>
          <w:rFonts w:ascii="Arial" w:eastAsia="TimesNewRoman" w:hAnsi="Arial" w:cs="Arial"/>
          <w:sz w:val="24"/>
          <w:szCs w:val="24"/>
        </w:rPr>
        <w:t>spekto</w:t>
      </w:r>
      <w:r w:rsidR="00977E8A" w:rsidRPr="001378F5">
        <w:rPr>
          <w:rFonts w:ascii="Arial" w:eastAsia="TimesNewRoman" w:hAnsi="Arial" w:cs="Arial"/>
          <w:sz w:val="24"/>
          <w:szCs w:val="24"/>
        </w:rPr>
        <w:t>ra</w:t>
      </w:r>
      <w:r w:rsidRPr="001378F5">
        <w:rPr>
          <w:rFonts w:ascii="Arial" w:eastAsia="TimesNewRoman" w:hAnsi="Arial" w:cs="Arial"/>
          <w:sz w:val="24"/>
          <w:szCs w:val="24"/>
        </w:rPr>
        <w:t>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d) Sprawdzenie czy </w:t>
      </w:r>
      <w:r w:rsidR="00977E8A" w:rsidRPr="001378F5">
        <w:rPr>
          <w:rFonts w:ascii="Arial" w:eastAsia="TimesNewRoman" w:hAnsi="Arial" w:cs="Arial"/>
          <w:sz w:val="24"/>
          <w:szCs w:val="24"/>
        </w:rPr>
        <w:t>poszczególne</w:t>
      </w:r>
      <w:r w:rsidRPr="001378F5">
        <w:rPr>
          <w:rFonts w:ascii="Arial" w:eastAsia="TimesNewRoman" w:hAnsi="Arial" w:cs="Arial"/>
          <w:sz w:val="24"/>
          <w:szCs w:val="24"/>
        </w:rPr>
        <w:t xml:space="preserve"> fazy rob</w:t>
      </w:r>
      <w:r w:rsidR="00091A2D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wykonano zgodnie z dokumentami.</w:t>
      </w:r>
    </w:p>
    <w:p w:rsidR="00977E8A" w:rsidRDefault="00977E8A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977E8A" w:rsidRDefault="00977E8A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2.4 Badanie szczelności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lastRenderedPageBreak/>
        <w:t xml:space="preserve">Badanie szczelności ma być wykonane przed zakryciem </w:t>
      </w:r>
      <w:r w:rsidR="00977E8A" w:rsidRPr="001378F5">
        <w:rPr>
          <w:rFonts w:ascii="Arial" w:eastAsia="TimesNewRoman" w:hAnsi="Arial" w:cs="Arial"/>
          <w:sz w:val="24"/>
          <w:szCs w:val="24"/>
        </w:rPr>
        <w:t>kanałów</w:t>
      </w:r>
      <w:r w:rsidRPr="001378F5">
        <w:rPr>
          <w:rFonts w:ascii="Arial" w:eastAsia="TimesNewRoman" w:hAnsi="Arial" w:cs="Arial"/>
          <w:sz w:val="24"/>
          <w:szCs w:val="24"/>
        </w:rPr>
        <w:t xml:space="preserve">, w </w:t>
      </w:r>
      <w:r w:rsidR="00977E8A" w:rsidRPr="001378F5">
        <w:rPr>
          <w:rFonts w:ascii="Arial" w:eastAsia="TimesNewRoman" w:hAnsi="Arial" w:cs="Arial"/>
          <w:sz w:val="24"/>
          <w:szCs w:val="24"/>
        </w:rPr>
        <w:t>których</w:t>
      </w:r>
      <w:r w:rsidRPr="001378F5">
        <w:rPr>
          <w:rFonts w:ascii="Arial" w:eastAsia="TimesNewRoman" w:hAnsi="Arial" w:cs="Arial"/>
          <w:sz w:val="24"/>
          <w:szCs w:val="24"/>
        </w:rPr>
        <w:t xml:space="preserve"> prowadzona jest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instalacja kanalizacji wewnętrznej. </w:t>
      </w:r>
      <w:r w:rsidR="00977E8A">
        <w:rPr>
          <w:rFonts w:ascii="Arial" w:eastAsia="TimesNewRoman" w:hAnsi="Arial" w:cs="Arial"/>
          <w:sz w:val="24"/>
          <w:szCs w:val="24"/>
        </w:rPr>
        <w:t>Podejścia i przewody spustowe (</w:t>
      </w:r>
      <w:r w:rsidRPr="001378F5">
        <w:rPr>
          <w:rFonts w:ascii="Arial" w:eastAsia="TimesNewRoman" w:hAnsi="Arial" w:cs="Arial"/>
          <w:sz w:val="24"/>
          <w:szCs w:val="24"/>
        </w:rPr>
        <w:t>piony) kanalizacji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wewnętrznej </w:t>
      </w:r>
      <w:r w:rsidR="00977E8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sprawdzić na szczelność w czasie swobodnego przepływu przez nie wody.</w:t>
      </w:r>
      <w:r w:rsidR="00977E8A">
        <w:rPr>
          <w:rFonts w:ascii="Arial" w:eastAsia="TimesNewRoman" w:hAnsi="Arial" w:cs="Arial"/>
          <w:sz w:val="24"/>
          <w:szCs w:val="24"/>
        </w:rPr>
        <w:t xml:space="preserve"> Przeprowadzić ró</w:t>
      </w:r>
      <w:r w:rsidR="00977E8A" w:rsidRPr="001378F5">
        <w:rPr>
          <w:rFonts w:ascii="Arial" w:eastAsia="TimesNewRoman" w:hAnsi="Arial" w:cs="Arial"/>
          <w:sz w:val="24"/>
          <w:szCs w:val="24"/>
        </w:rPr>
        <w:t>wnież</w:t>
      </w:r>
      <w:r w:rsidRPr="001378F5">
        <w:rPr>
          <w:rFonts w:ascii="Arial" w:eastAsia="TimesNewRoman" w:hAnsi="Arial" w:cs="Arial"/>
          <w:sz w:val="24"/>
          <w:szCs w:val="24"/>
        </w:rPr>
        <w:t xml:space="preserve"> sprawdzenie zgodności wykonywanych rob</w:t>
      </w:r>
      <w:r w:rsidR="00091A2D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z dokumentacją techniczną</w:t>
      </w:r>
      <w:r w:rsidR="00977E8A">
        <w:rPr>
          <w:rFonts w:ascii="Arial" w:eastAsia="TimesNewRoman" w:hAnsi="Arial" w:cs="Arial"/>
          <w:sz w:val="24"/>
          <w:szCs w:val="24"/>
        </w:rPr>
        <w:t xml:space="preserve"> oraz z zapisami w </w:t>
      </w:r>
      <w:r w:rsidRPr="001378F5">
        <w:rPr>
          <w:rFonts w:ascii="Arial" w:eastAsia="TimesNewRoman" w:hAnsi="Arial" w:cs="Arial"/>
          <w:sz w:val="24"/>
          <w:szCs w:val="24"/>
        </w:rPr>
        <w:t xml:space="preserve">dzienniku budowy i sprawdzić czy </w:t>
      </w:r>
      <w:r w:rsidR="00977E8A" w:rsidRPr="001378F5">
        <w:rPr>
          <w:rFonts w:ascii="Arial" w:eastAsia="TimesNewRoman" w:hAnsi="Arial" w:cs="Arial"/>
          <w:sz w:val="24"/>
          <w:szCs w:val="24"/>
        </w:rPr>
        <w:t xml:space="preserve">użyte </w:t>
      </w:r>
      <w:r w:rsidRPr="001378F5">
        <w:rPr>
          <w:rFonts w:ascii="Arial" w:eastAsia="TimesNewRoman" w:hAnsi="Arial" w:cs="Arial"/>
          <w:sz w:val="24"/>
          <w:szCs w:val="24"/>
        </w:rPr>
        <w:t>materiały są zgodne z normami.</w:t>
      </w:r>
    </w:p>
    <w:p w:rsidR="00977E8A" w:rsidRDefault="00977E8A" w:rsidP="001378F5">
      <w:pPr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977E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2.5 Odbiór robót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Odbiory międzyoperacyjne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Odbiory międzyoperacyjne polegają na sprawdzeniu: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przebiegu tras kanalizacyjnych,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szczelności podłączeń kanalizacyjnych,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</w:t>
      </w:r>
      <w:r w:rsidR="00977E8A" w:rsidRPr="001378F5">
        <w:rPr>
          <w:rFonts w:ascii="Arial" w:eastAsia="TimesNewRoman" w:hAnsi="Arial" w:cs="Arial"/>
          <w:sz w:val="24"/>
          <w:szCs w:val="24"/>
        </w:rPr>
        <w:t>sposobów</w:t>
      </w:r>
      <w:r w:rsidRPr="001378F5">
        <w:rPr>
          <w:rFonts w:ascii="Arial" w:eastAsia="TimesNewRoman" w:hAnsi="Arial" w:cs="Arial"/>
          <w:sz w:val="24"/>
          <w:szCs w:val="24"/>
        </w:rPr>
        <w:t xml:space="preserve"> prowadzenia </w:t>
      </w:r>
      <w:r w:rsidR="00977E8A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pionowych,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lokalizacji </w:t>
      </w:r>
      <w:r w:rsidR="00977E8A" w:rsidRPr="001378F5">
        <w:rPr>
          <w:rFonts w:ascii="Arial" w:eastAsia="TimesNewRoman" w:hAnsi="Arial" w:cs="Arial"/>
          <w:sz w:val="24"/>
          <w:szCs w:val="24"/>
        </w:rPr>
        <w:t>przyborów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sanitarnych.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Odbiór częściowy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Odbiorowi częściowemu </w:t>
      </w:r>
      <w:r w:rsidR="00977E8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poddać te elementy urządzeń instalacji, </w:t>
      </w:r>
      <w:r w:rsidR="00977E8A" w:rsidRPr="001378F5">
        <w:rPr>
          <w:rFonts w:ascii="Arial" w:eastAsia="TimesNewRoman" w:hAnsi="Arial" w:cs="Arial"/>
          <w:sz w:val="24"/>
          <w:szCs w:val="24"/>
        </w:rPr>
        <w:t>które</w:t>
      </w:r>
      <w:r w:rsidRPr="001378F5">
        <w:rPr>
          <w:rFonts w:ascii="Arial" w:eastAsia="TimesNewRoman" w:hAnsi="Arial" w:cs="Arial"/>
          <w:sz w:val="24"/>
          <w:szCs w:val="24"/>
        </w:rPr>
        <w:t xml:space="preserve"> zanikają w wyniku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postępu rob</w:t>
      </w:r>
      <w:r w:rsidR="00977E8A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 xml:space="preserve">t, jak np. przebicia, </w:t>
      </w:r>
      <w:r w:rsidR="00977E8A" w:rsidRPr="001378F5">
        <w:rPr>
          <w:rFonts w:ascii="Arial" w:eastAsia="TimesNewRoman" w:hAnsi="Arial" w:cs="Arial"/>
          <w:sz w:val="24"/>
          <w:szCs w:val="24"/>
        </w:rPr>
        <w:t>których</w:t>
      </w:r>
      <w:r w:rsidRPr="001378F5">
        <w:rPr>
          <w:rFonts w:ascii="Arial" w:eastAsia="TimesNewRoman" w:hAnsi="Arial" w:cs="Arial"/>
          <w:sz w:val="24"/>
          <w:szCs w:val="24"/>
        </w:rPr>
        <w:t xml:space="preserve"> sprawdzenie jest </w:t>
      </w:r>
      <w:r w:rsidR="00977E8A" w:rsidRPr="001378F5">
        <w:rPr>
          <w:rFonts w:ascii="Arial" w:eastAsia="TimesNewRoman" w:hAnsi="Arial" w:cs="Arial"/>
          <w:sz w:val="24"/>
          <w:szCs w:val="24"/>
        </w:rPr>
        <w:t>niemożliwe</w:t>
      </w:r>
      <w:r w:rsidRPr="001378F5">
        <w:rPr>
          <w:rFonts w:ascii="Arial" w:eastAsia="TimesNewRoman" w:hAnsi="Arial" w:cs="Arial"/>
          <w:sz w:val="24"/>
          <w:szCs w:val="24"/>
        </w:rPr>
        <w:t xml:space="preserve"> lub utrudnione w fazie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odbioru końcowego.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Odbiór techniczny końcowy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Przy odbiorze końcowym </w:t>
      </w:r>
      <w:r w:rsidR="00977E8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977E8A" w:rsidRPr="001378F5">
        <w:rPr>
          <w:rFonts w:ascii="Arial" w:eastAsia="TimesNewRoman" w:hAnsi="Arial" w:cs="Arial"/>
          <w:sz w:val="24"/>
          <w:szCs w:val="24"/>
        </w:rPr>
        <w:t>przedłożyć</w:t>
      </w:r>
      <w:r w:rsidRPr="001378F5">
        <w:rPr>
          <w:rFonts w:ascii="Arial" w:eastAsia="TimesNewRoman" w:hAnsi="Arial" w:cs="Arial"/>
          <w:sz w:val="24"/>
          <w:szCs w:val="24"/>
        </w:rPr>
        <w:t xml:space="preserve"> protokoły </w:t>
      </w:r>
      <w:r w:rsidR="00977E8A" w:rsidRPr="001378F5">
        <w:rPr>
          <w:rFonts w:ascii="Arial" w:eastAsia="TimesNewRoman" w:hAnsi="Arial" w:cs="Arial"/>
          <w:sz w:val="24"/>
          <w:szCs w:val="24"/>
        </w:rPr>
        <w:t>odbiorów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częściowych, badań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szczelności, a tak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>e sprawdzić zgodność stanu istniejącego z dokumentacją techniczną. Ponadto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="00977E8A" w:rsidRPr="001378F5">
        <w:rPr>
          <w:rFonts w:ascii="Arial" w:eastAsia="TimesNewRoman" w:hAnsi="Arial" w:cs="Arial"/>
          <w:sz w:val="24"/>
          <w:szCs w:val="24"/>
        </w:rPr>
        <w:t>należy</w:t>
      </w:r>
      <w:r w:rsidRPr="001378F5">
        <w:rPr>
          <w:rFonts w:ascii="Arial" w:eastAsia="TimesNewRoman" w:hAnsi="Arial" w:cs="Arial"/>
          <w:sz w:val="24"/>
          <w:szCs w:val="24"/>
        </w:rPr>
        <w:t xml:space="preserve"> skontrolować: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u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 xml:space="preserve">ycie właściwych </w:t>
      </w:r>
      <w:r w:rsidR="00977E8A" w:rsidRPr="001378F5">
        <w:rPr>
          <w:rFonts w:ascii="Arial" w:eastAsia="TimesNewRoman" w:hAnsi="Arial" w:cs="Arial"/>
          <w:sz w:val="24"/>
          <w:szCs w:val="24"/>
        </w:rPr>
        <w:t>materiałów</w:t>
      </w:r>
      <w:r w:rsidRPr="001378F5">
        <w:rPr>
          <w:rFonts w:ascii="Arial" w:eastAsia="TimesNewRoman" w:hAnsi="Arial" w:cs="Arial"/>
          <w:sz w:val="24"/>
          <w:szCs w:val="24"/>
        </w:rPr>
        <w:t>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odległości </w:t>
      </w:r>
      <w:r w:rsidR="00977E8A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kanalizacji wewnętrznej od </w:t>
      </w:r>
      <w:r w:rsidR="00977E8A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 xml:space="preserve"> cieplnych,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prawidłowość wykonania podłączeń,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wielkość </w:t>
      </w:r>
      <w:r w:rsidR="00977E8A" w:rsidRPr="001378F5">
        <w:rPr>
          <w:rFonts w:ascii="Arial" w:eastAsia="TimesNewRoman" w:hAnsi="Arial" w:cs="Arial"/>
          <w:sz w:val="24"/>
          <w:szCs w:val="24"/>
        </w:rPr>
        <w:t>spadków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977E8A" w:rsidRPr="001378F5">
        <w:rPr>
          <w:rFonts w:ascii="Arial" w:eastAsia="TimesNewRoman" w:hAnsi="Arial" w:cs="Arial"/>
          <w:sz w:val="24"/>
          <w:szCs w:val="24"/>
        </w:rPr>
        <w:t>przewodów</w:t>
      </w:r>
      <w:r w:rsidRPr="001378F5">
        <w:rPr>
          <w:rFonts w:ascii="Arial" w:eastAsia="TimesNewRoman" w:hAnsi="Arial" w:cs="Arial"/>
          <w:sz w:val="24"/>
          <w:szCs w:val="24"/>
        </w:rPr>
        <w:t>,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- prawidłowość zainstalowania </w:t>
      </w:r>
      <w:r w:rsidR="00977E8A" w:rsidRPr="001378F5">
        <w:rPr>
          <w:rFonts w:ascii="Arial" w:eastAsia="TimesNewRoman" w:hAnsi="Arial" w:cs="Arial"/>
          <w:sz w:val="24"/>
          <w:szCs w:val="24"/>
        </w:rPr>
        <w:t>przyborów</w:t>
      </w:r>
      <w:r w:rsidRPr="001378F5">
        <w:rPr>
          <w:rFonts w:ascii="Arial" w:eastAsia="TimesNewRoman" w:hAnsi="Arial" w:cs="Arial"/>
          <w:sz w:val="24"/>
          <w:szCs w:val="24"/>
        </w:rPr>
        <w:t xml:space="preserve"> sanitarnych.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2.6 Dokumentacja techniczna powykonawcza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Wykonawca musi dostarczyć: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Dokumentację powykonawczą składającą się z Opisu technicznego i Projektu technicznego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powykonawczego, na </w:t>
      </w:r>
      <w:r w:rsidR="00977E8A" w:rsidRPr="001378F5">
        <w:rPr>
          <w:rFonts w:ascii="Arial" w:eastAsia="TimesNewRoman" w:hAnsi="Arial" w:cs="Arial"/>
          <w:sz w:val="24"/>
          <w:szCs w:val="24"/>
        </w:rPr>
        <w:t>którym</w:t>
      </w:r>
      <w:r w:rsidRPr="001378F5">
        <w:rPr>
          <w:rFonts w:ascii="Arial" w:eastAsia="TimesNewRoman" w:hAnsi="Arial" w:cs="Arial"/>
          <w:sz w:val="24"/>
          <w:szCs w:val="24"/>
        </w:rPr>
        <w:t xml:space="preserve"> naniesione są dokonane w trakcie </w:t>
      </w:r>
      <w:r w:rsidR="00977E8A" w:rsidRPr="001378F5">
        <w:rPr>
          <w:rFonts w:ascii="Arial" w:eastAsia="TimesNewRoman" w:hAnsi="Arial" w:cs="Arial"/>
          <w:sz w:val="24"/>
          <w:szCs w:val="24"/>
        </w:rPr>
        <w:t>montażu</w:t>
      </w:r>
      <w:r w:rsidRPr="001378F5">
        <w:rPr>
          <w:rFonts w:ascii="Arial" w:eastAsia="TimesNewRoman" w:hAnsi="Arial" w:cs="Arial"/>
          <w:sz w:val="24"/>
          <w:szCs w:val="24"/>
        </w:rPr>
        <w:t xml:space="preserve"> zmiany i uzupełnienia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instalacji ( rzuty, rozwinięcia, konieczne schematy, rysunki </w:t>
      </w:r>
      <w:r w:rsidR="00977E8A" w:rsidRPr="001378F5">
        <w:rPr>
          <w:rFonts w:ascii="Arial" w:eastAsia="TimesNewRoman" w:hAnsi="Arial" w:cs="Arial"/>
          <w:sz w:val="24"/>
          <w:szCs w:val="24"/>
        </w:rPr>
        <w:t>umożliwiające</w:t>
      </w:r>
      <w:r w:rsidRPr="001378F5">
        <w:rPr>
          <w:rFonts w:ascii="Arial" w:eastAsia="TimesNewRoman" w:hAnsi="Arial" w:cs="Arial"/>
          <w:sz w:val="24"/>
          <w:szCs w:val="24"/>
        </w:rPr>
        <w:t xml:space="preserve"> lokalizacje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obudowanych i zasłoniętych </w:t>
      </w:r>
      <w:r w:rsidR="00977E8A" w:rsidRPr="001378F5">
        <w:rPr>
          <w:rFonts w:ascii="Arial" w:eastAsia="TimesNewRoman" w:hAnsi="Arial" w:cs="Arial"/>
          <w:sz w:val="24"/>
          <w:szCs w:val="24"/>
        </w:rPr>
        <w:t>przewodów</w:t>
      </w:r>
      <w:r w:rsidR="00977E8A">
        <w:rPr>
          <w:rFonts w:ascii="Arial" w:eastAsia="TimesNewRoman" w:hAnsi="Arial" w:cs="Arial"/>
          <w:sz w:val="24"/>
          <w:szCs w:val="24"/>
        </w:rPr>
        <w:t xml:space="preserve"> i </w:t>
      </w:r>
      <w:r w:rsidRPr="001378F5">
        <w:rPr>
          <w:rFonts w:ascii="Arial" w:eastAsia="TimesNewRoman" w:hAnsi="Arial" w:cs="Arial"/>
          <w:sz w:val="24"/>
          <w:szCs w:val="24"/>
        </w:rPr>
        <w:t xml:space="preserve">urządzeń) i </w:t>
      </w:r>
      <w:r w:rsidR="00977E8A" w:rsidRPr="001378F5">
        <w:rPr>
          <w:rFonts w:ascii="Arial" w:eastAsia="TimesNewRoman" w:hAnsi="Arial" w:cs="Arial"/>
          <w:sz w:val="24"/>
          <w:szCs w:val="24"/>
        </w:rPr>
        <w:t>którego</w:t>
      </w:r>
      <w:r w:rsidRPr="001378F5">
        <w:rPr>
          <w:rFonts w:ascii="Arial" w:eastAsia="TimesNewRoman" w:hAnsi="Arial" w:cs="Arial"/>
          <w:sz w:val="24"/>
          <w:szCs w:val="24"/>
        </w:rPr>
        <w:t xml:space="preserve"> realizację ma potwierdzić kierownik</w:t>
      </w:r>
      <w:r w:rsidR="00977E8A">
        <w:rPr>
          <w:rFonts w:ascii="Arial" w:eastAsia="TimesNewRoman" w:hAnsi="Arial" w:cs="Arial"/>
          <w:sz w:val="24"/>
          <w:szCs w:val="24"/>
        </w:rPr>
        <w:t xml:space="preserve"> rob</w:t>
      </w:r>
      <w:r w:rsidR="00091A2D">
        <w:rPr>
          <w:rFonts w:ascii="Arial" w:eastAsia="TimesNewRoman" w:hAnsi="Arial" w:cs="Arial"/>
          <w:sz w:val="24"/>
          <w:szCs w:val="24"/>
        </w:rPr>
        <w:t>ó</w:t>
      </w:r>
      <w:r w:rsidR="00977E8A">
        <w:rPr>
          <w:rFonts w:ascii="Arial" w:eastAsia="TimesNewRoman" w:hAnsi="Arial" w:cs="Arial"/>
          <w:sz w:val="24"/>
          <w:szCs w:val="24"/>
        </w:rPr>
        <w:t>t instalacyjnych i </w:t>
      </w:r>
      <w:r w:rsidRPr="001378F5">
        <w:rPr>
          <w:rFonts w:ascii="Arial" w:eastAsia="TimesNewRoman" w:hAnsi="Arial" w:cs="Arial"/>
          <w:sz w:val="24"/>
          <w:szCs w:val="24"/>
        </w:rPr>
        <w:t>inspektor nadzoru;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Dokumentację koncesyjną na urządzenia podlegające UDT;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Atesty i dopuszczenia na zastosowane materiały;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- Instrukcje obsługi instalacji wraz z dokumentami techniczno-ruchowymi.</w:t>
      </w:r>
    </w:p>
    <w:p w:rsidR="00977E8A" w:rsidRDefault="00977E8A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3. ZESTAWIENIE OBOWIĄZUJĄCYCH PRZEPISÓW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1. Warunki techniczne wykonania i odbioru </w:t>
      </w:r>
      <w:r w:rsidR="00977E8A" w:rsidRPr="001378F5">
        <w:rPr>
          <w:rFonts w:ascii="Arial" w:eastAsia="TimesNewRoman" w:hAnsi="Arial" w:cs="Arial"/>
          <w:sz w:val="24"/>
          <w:szCs w:val="24"/>
        </w:rPr>
        <w:t>rurociągów</w:t>
      </w:r>
      <w:r w:rsidRPr="001378F5">
        <w:rPr>
          <w:rFonts w:ascii="Arial" w:eastAsia="TimesNewRoman" w:hAnsi="Arial" w:cs="Arial"/>
          <w:sz w:val="24"/>
          <w:szCs w:val="24"/>
        </w:rPr>
        <w:t xml:space="preserve"> z tworzyw sztucznych. Polska Korporacja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Techniki Sanitarnej, Grzewczej, Gazowej i Klimatyzacji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 Warunki techniczne wykonania i odbioru rob</w:t>
      </w:r>
      <w:r w:rsidR="00977E8A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budowlano – monta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>owych. Tom II. Instalacje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sanitarne i przemysłowe</w:t>
      </w:r>
    </w:p>
    <w:p w:rsidR="006D7815" w:rsidRPr="001378F5" w:rsidRDefault="006D7815" w:rsidP="00977E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 xml:space="preserve">3. Rozporządzenie Ministra Infrastruktury z dnia 12 kwietnia 2002 w sprawie </w:t>
      </w:r>
      <w:r w:rsidR="00977E8A" w:rsidRPr="001378F5">
        <w:rPr>
          <w:rFonts w:ascii="Arial" w:eastAsia="TimesNewRoman" w:hAnsi="Arial" w:cs="Arial"/>
          <w:sz w:val="24"/>
          <w:szCs w:val="24"/>
        </w:rPr>
        <w:t>warunków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technicznych, jakim powinny odpowiadać budynki i ich usytuowanie (Dz. U. nr 75, poz. 690)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4. Rozporządzenie Ministra Pracy i Polityki Socjaln</w:t>
      </w:r>
      <w:r w:rsidR="00977E8A">
        <w:rPr>
          <w:rFonts w:ascii="Arial" w:eastAsia="TimesNewRoman" w:hAnsi="Arial" w:cs="Arial"/>
          <w:sz w:val="24"/>
          <w:szCs w:val="24"/>
        </w:rPr>
        <w:t>ej z dnia 26 września 1997 r. w </w:t>
      </w:r>
      <w:r w:rsidRPr="001378F5">
        <w:rPr>
          <w:rFonts w:ascii="Arial" w:eastAsia="TimesNewRoman" w:hAnsi="Arial" w:cs="Arial"/>
          <w:sz w:val="24"/>
          <w:szCs w:val="24"/>
        </w:rPr>
        <w:t>sprawie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="00977E8A" w:rsidRPr="001378F5">
        <w:rPr>
          <w:rFonts w:ascii="Arial" w:eastAsia="TimesNewRoman" w:hAnsi="Arial" w:cs="Arial"/>
          <w:sz w:val="24"/>
          <w:szCs w:val="24"/>
        </w:rPr>
        <w:t>ogólnych</w:t>
      </w:r>
      <w:r w:rsidRPr="001378F5">
        <w:rPr>
          <w:rFonts w:ascii="Arial" w:eastAsia="TimesNewRoman" w:hAnsi="Arial" w:cs="Arial"/>
          <w:sz w:val="24"/>
          <w:szCs w:val="24"/>
        </w:rPr>
        <w:t xml:space="preserve"> </w:t>
      </w:r>
      <w:r w:rsidR="00977E8A" w:rsidRPr="001378F5">
        <w:rPr>
          <w:rFonts w:ascii="Arial" w:eastAsia="TimesNewRoman" w:hAnsi="Arial" w:cs="Arial"/>
          <w:sz w:val="24"/>
          <w:szCs w:val="24"/>
        </w:rPr>
        <w:t>przepisów</w:t>
      </w:r>
      <w:r w:rsidRPr="001378F5">
        <w:rPr>
          <w:rFonts w:ascii="Arial" w:eastAsia="TimesNewRoman" w:hAnsi="Arial" w:cs="Arial"/>
          <w:sz w:val="24"/>
          <w:szCs w:val="24"/>
        </w:rPr>
        <w:t xml:space="preserve"> bezpieczeństwa i higieny pracy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lastRenderedPageBreak/>
        <w:t xml:space="preserve">5. Rozporządzenie Ministra Budownictwa i Przemysłu </w:t>
      </w:r>
      <w:r w:rsidR="00977E8A" w:rsidRPr="001378F5">
        <w:rPr>
          <w:rFonts w:ascii="Arial" w:eastAsia="TimesNewRoman" w:hAnsi="Arial" w:cs="Arial"/>
          <w:sz w:val="24"/>
          <w:szCs w:val="24"/>
        </w:rPr>
        <w:t>Materiałów</w:t>
      </w:r>
      <w:r w:rsidR="00977E8A">
        <w:rPr>
          <w:rFonts w:ascii="Arial" w:eastAsia="TimesNewRoman" w:hAnsi="Arial" w:cs="Arial"/>
          <w:sz w:val="24"/>
          <w:szCs w:val="24"/>
        </w:rPr>
        <w:t xml:space="preserve"> Budowlanych z </w:t>
      </w:r>
      <w:r w:rsidRPr="001378F5">
        <w:rPr>
          <w:rFonts w:ascii="Arial" w:eastAsia="TimesNewRoman" w:hAnsi="Arial" w:cs="Arial"/>
          <w:sz w:val="24"/>
          <w:szCs w:val="24"/>
        </w:rPr>
        <w:t>dnia 28 marca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1972 r. w sprawie bezpieczeństwa i higieny pracy przy wykonywaniu rob</w:t>
      </w:r>
      <w:r w:rsidR="00091A2D">
        <w:rPr>
          <w:rFonts w:ascii="Arial" w:eastAsia="TimesNewRoman" w:hAnsi="Arial" w:cs="Arial"/>
          <w:sz w:val="24"/>
          <w:szCs w:val="24"/>
        </w:rPr>
        <w:t>ó</w:t>
      </w:r>
      <w:r w:rsidRPr="001378F5">
        <w:rPr>
          <w:rFonts w:ascii="Arial" w:eastAsia="TimesNewRoman" w:hAnsi="Arial" w:cs="Arial"/>
          <w:sz w:val="24"/>
          <w:szCs w:val="24"/>
        </w:rPr>
        <w:t>t budowlano</w:t>
      </w:r>
      <w:r w:rsidR="00977E8A">
        <w:rPr>
          <w:rFonts w:ascii="Arial" w:eastAsia="TimesNewRoman" w:hAnsi="Arial" w:cs="Arial"/>
          <w:sz w:val="24"/>
          <w:szCs w:val="24"/>
        </w:rPr>
        <w:t>-</w:t>
      </w:r>
      <w:r w:rsidRPr="001378F5">
        <w:rPr>
          <w:rFonts w:ascii="Arial" w:eastAsia="TimesNewRoman" w:hAnsi="Arial" w:cs="Arial"/>
          <w:sz w:val="24"/>
          <w:szCs w:val="24"/>
        </w:rPr>
        <w:t>monta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>owych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i </w:t>
      </w:r>
      <w:r w:rsidR="00977E8A" w:rsidRPr="001378F5">
        <w:rPr>
          <w:rFonts w:ascii="Arial" w:eastAsia="TimesNewRoman" w:hAnsi="Arial" w:cs="Arial"/>
          <w:sz w:val="24"/>
          <w:szCs w:val="24"/>
        </w:rPr>
        <w:t>rozbiórkowych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6. Rozporządzenie Ministra Pracy i Polityki Socjal</w:t>
      </w:r>
      <w:r w:rsidR="00977E8A">
        <w:rPr>
          <w:rFonts w:ascii="Arial" w:eastAsia="TimesNewRoman" w:hAnsi="Arial" w:cs="Arial"/>
          <w:sz w:val="24"/>
          <w:szCs w:val="24"/>
        </w:rPr>
        <w:t>nej z dnia 1 kwietnia 1953 r. w </w:t>
      </w:r>
      <w:r w:rsidRPr="001378F5">
        <w:rPr>
          <w:rFonts w:ascii="Arial" w:eastAsia="TimesNewRoman" w:hAnsi="Arial" w:cs="Arial"/>
          <w:sz w:val="24"/>
          <w:szCs w:val="24"/>
        </w:rPr>
        <w:t>sprawie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bezpieczeństwa i higieny pracy </w:t>
      </w:r>
      <w:r w:rsidR="00977E8A" w:rsidRPr="001378F5">
        <w:rPr>
          <w:rFonts w:ascii="Arial" w:eastAsia="TimesNewRoman" w:hAnsi="Arial" w:cs="Arial"/>
          <w:sz w:val="24"/>
          <w:szCs w:val="24"/>
        </w:rPr>
        <w:t>pracowników</w:t>
      </w:r>
      <w:r w:rsidRPr="001378F5">
        <w:rPr>
          <w:rFonts w:ascii="Arial" w:eastAsia="TimesNewRoman" w:hAnsi="Arial" w:cs="Arial"/>
          <w:sz w:val="24"/>
          <w:szCs w:val="24"/>
        </w:rPr>
        <w:t xml:space="preserve"> zatrudnionych przy dźwiganiu i przenoszeniu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="00977E8A" w:rsidRPr="001378F5">
        <w:rPr>
          <w:rFonts w:ascii="Arial" w:eastAsia="TimesNewRoman" w:hAnsi="Arial" w:cs="Arial"/>
          <w:sz w:val="24"/>
          <w:szCs w:val="24"/>
        </w:rPr>
        <w:t>cię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="00977E8A" w:rsidRPr="001378F5">
        <w:rPr>
          <w:rFonts w:ascii="Arial" w:eastAsia="TimesNewRoman" w:hAnsi="Arial" w:cs="Arial"/>
          <w:sz w:val="24"/>
          <w:szCs w:val="24"/>
        </w:rPr>
        <w:t>arów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7. Rozporządzenie Ministra Zdrowia i Opieki Spo</w:t>
      </w:r>
      <w:r w:rsidR="00977E8A">
        <w:rPr>
          <w:rFonts w:ascii="Arial" w:eastAsia="TimesNewRoman" w:hAnsi="Arial" w:cs="Arial"/>
          <w:sz w:val="24"/>
          <w:szCs w:val="24"/>
        </w:rPr>
        <w:t>łecznej z dnia 4 maja 1990 r. w </w:t>
      </w:r>
      <w:r w:rsidRPr="001378F5">
        <w:rPr>
          <w:rFonts w:ascii="Arial" w:eastAsia="TimesNewRoman" w:hAnsi="Arial" w:cs="Arial"/>
          <w:sz w:val="24"/>
          <w:szCs w:val="24"/>
        </w:rPr>
        <w:t>sprawie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="00977E8A" w:rsidRPr="001378F5">
        <w:rPr>
          <w:rFonts w:ascii="Arial" w:eastAsia="TimesNewRoman" w:hAnsi="Arial" w:cs="Arial"/>
          <w:sz w:val="24"/>
          <w:szCs w:val="24"/>
        </w:rPr>
        <w:t>warunków</w:t>
      </w:r>
      <w:r w:rsidRPr="001378F5">
        <w:rPr>
          <w:rFonts w:ascii="Arial" w:eastAsia="TimesNewRoman" w:hAnsi="Arial" w:cs="Arial"/>
          <w:sz w:val="24"/>
          <w:szCs w:val="24"/>
        </w:rPr>
        <w:t>, jakim powinna odpowiadać woda do picia i na potrzeby gospodarcze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8. Rozporządzenie Ministra Spraw Wewnętrznych i Administracji z dnia 5 czerwca 1997 r. w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sprawie </w:t>
      </w:r>
      <w:r w:rsidR="00977E8A" w:rsidRPr="001378F5">
        <w:rPr>
          <w:rFonts w:ascii="Arial" w:eastAsia="TimesNewRoman" w:hAnsi="Arial" w:cs="Arial"/>
          <w:sz w:val="24"/>
          <w:szCs w:val="24"/>
        </w:rPr>
        <w:t>wyrobów</w:t>
      </w:r>
      <w:r w:rsidRPr="001378F5">
        <w:rPr>
          <w:rFonts w:ascii="Arial" w:eastAsia="TimesNewRoman" w:hAnsi="Arial" w:cs="Arial"/>
          <w:sz w:val="24"/>
          <w:szCs w:val="24"/>
        </w:rPr>
        <w:t xml:space="preserve">, </w:t>
      </w:r>
      <w:r w:rsidR="00977E8A" w:rsidRPr="001378F5">
        <w:rPr>
          <w:rFonts w:ascii="Arial" w:eastAsia="TimesNewRoman" w:hAnsi="Arial" w:cs="Arial"/>
          <w:sz w:val="24"/>
          <w:szCs w:val="24"/>
        </w:rPr>
        <w:t>które</w:t>
      </w:r>
      <w:r w:rsidRPr="001378F5">
        <w:rPr>
          <w:rFonts w:ascii="Arial" w:eastAsia="TimesNewRoman" w:hAnsi="Arial" w:cs="Arial"/>
          <w:sz w:val="24"/>
          <w:szCs w:val="24"/>
        </w:rPr>
        <w:t xml:space="preserve"> nie mogą być nabywane bez certyfikatu (Dz. U. nr 63, poz. 401)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9. Rozporządzenie Ministra Spraw Wewnętrznych i Administracji z dnia 21 kwietnia 2006 r. w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sprawie ochrony przeciwpo</w:t>
      </w:r>
      <w:r w:rsidR="00977E8A">
        <w:rPr>
          <w:rFonts w:ascii="Arial" w:eastAsia="TimesNewRoman" w:hAnsi="Arial" w:cs="Arial"/>
          <w:sz w:val="24"/>
          <w:szCs w:val="24"/>
        </w:rPr>
        <w:t>ż</w:t>
      </w:r>
      <w:r w:rsidRPr="001378F5">
        <w:rPr>
          <w:rFonts w:ascii="Arial" w:eastAsia="TimesNewRoman" w:hAnsi="Arial" w:cs="Arial"/>
          <w:sz w:val="24"/>
          <w:szCs w:val="24"/>
        </w:rPr>
        <w:t xml:space="preserve">arowej </w:t>
      </w:r>
      <w:r w:rsidR="00977E8A" w:rsidRPr="001378F5">
        <w:rPr>
          <w:rFonts w:ascii="Arial" w:eastAsia="TimesNewRoman" w:hAnsi="Arial" w:cs="Arial"/>
          <w:sz w:val="24"/>
          <w:szCs w:val="24"/>
        </w:rPr>
        <w:t>budynków</w:t>
      </w:r>
      <w:r w:rsidRPr="001378F5">
        <w:rPr>
          <w:rFonts w:ascii="Arial" w:eastAsia="TimesNewRoman" w:hAnsi="Arial" w:cs="Arial"/>
          <w:sz w:val="24"/>
          <w:szCs w:val="24"/>
        </w:rPr>
        <w:t xml:space="preserve"> i innych </w:t>
      </w:r>
      <w:r w:rsidR="00977E8A" w:rsidRPr="001378F5">
        <w:rPr>
          <w:rFonts w:ascii="Arial" w:eastAsia="TimesNewRoman" w:hAnsi="Arial" w:cs="Arial"/>
          <w:sz w:val="24"/>
          <w:szCs w:val="24"/>
        </w:rPr>
        <w:t>obiektów</w:t>
      </w:r>
      <w:r w:rsidRPr="001378F5">
        <w:rPr>
          <w:rFonts w:ascii="Arial" w:eastAsia="TimesNewRoman" w:hAnsi="Arial" w:cs="Arial"/>
          <w:sz w:val="24"/>
          <w:szCs w:val="24"/>
        </w:rPr>
        <w:t xml:space="preserve"> budowlanych i </w:t>
      </w:r>
      <w:r w:rsidR="00977E8A" w:rsidRPr="001378F5">
        <w:rPr>
          <w:rFonts w:ascii="Arial" w:eastAsia="TimesNewRoman" w:hAnsi="Arial" w:cs="Arial"/>
          <w:sz w:val="24"/>
          <w:szCs w:val="24"/>
        </w:rPr>
        <w:t>terenów</w:t>
      </w:r>
      <w:r w:rsidRPr="001378F5">
        <w:rPr>
          <w:rFonts w:ascii="Arial" w:eastAsia="TimesNewRoman" w:hAnsi="Arial" w:cs="Arial"/>
          <w:sz w:val="24"/>
          <w:szCs w:val="24"/>
        </w:rPr>
        <w:t xml:space="preserve"> (DZ.U. Nr 80, poz.563)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bCs/>
          <w:sz w:val="24"/>
          <w:szCs w:val="24"/>
        </w:rPr>
      </w:pPr>
      <w:r w:rsidRPr="001378F5">
        <w:rPr>
          <w:rFonts w:ascii="Arial" w:eastAsia="TimesNewRoman" w:hAnsi="Arial" w:cs="Arial"/>
          <w:b/>
          <w:bCs/>
          <w:sz w:val="24"/>
          <w:szCs w:val="24"/>
        </w:rPr>
        <w:t>Normy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1. PN-92/B-01707 Instalacje kanalizacyjne. Wymagania w projektowaniu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2. PN-81/B-10700/00 Instalacje wewnętrzne wodociągowe i kanalizacyjne - Wymagania i badania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 xml:space="preserve">przy odbiorze - </w:t>
      </w:r>
      <w:r w:rsidR="00977E8A" w:rsidRPr="001378F5">
        <w:rPr>
          <w:rFonts w:ascii="Arial" w:eastAsia="TimesNewRoman" w:hAnsi="Arial" w:cs="Arial"/>
          <w:sz w:val="24"/>
          <w:szCs w:val="24"/>
        </w:rPr>
        <w:t>Wspólne</w:t>
      </w:r>
      <w:r w:rsidRPr="001378F5">
        <w:rPr>
          <w:rFonts w:ascii="Arial" w:eastAsia="TimesNewRoman" w:hAnsi="Arial" w:cs="Arial"/>
          <w:sz w:val="24"/>
          <w:szCs w:val="24"/>
        </w:rPr>
        <w:t xml:space="preserve"> wymagania i badania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3. PN-81/B-10700/01 Instalacje wewnętrzne wodociągowe i kanalizacyjne - Wymagania i badania</w:t>
      </w:r>
      <w:r w:rsidR="00977E8A">
        <w:rPr>
          <w:rFonts w:ascii="Arial" w:eastAsia="TimesNewRoman" w:hAnsi="Arial" w:cs="Arial"/>
          <w:sz w:val="24"/>
          <w:szCs w:val="24"/>
        </w:rPr>
        <w:t xml:space="preserve"> </w:t>
      </w:r>
      <w:r w:rsidRPr="001378F5">
        <w:rPr>
          <w:rFonts w:ascii="Arial" w:eastAsia="TimesNewRoman" w:hAnsi="Arial" w:cs="Arial"/>
          <w:sz w:val="24"/>
          <w:szCs w:val="24"/>
        </w:rPr>
        <w:t>przy odbiorze . Instalacje kanalizacyjne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4. PN-92/B-10735 Kanalizacja - Przewody kanalizacyjne - Wymagania i badania przy odbiorze</w:t>
      </w:r>
    </w:p>
    <w:p w:rsidR="006D7815" w:rsidRPr="001378F5" w:rsidRDefault="006D7815" w:rsidP="001378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</w:rPr>
      </w:pPr>
      <w:r w:rsidRPr="001378F5">
        <w:rPr>
          <w:rFonts w:ascii="Arial" w:eastAsia="TimesNewRoman" w:hAnsi="Arial" w:cs="Arial"/>
          <w:sz w:val="24"/>
          <w:szCs w:val="24"/>
        </w:rPr>
        <w:t>5. PN-81/C-89203 Kształtki kanalizacyjne z nieplastyfikowanego polichlorku winylu</w:t>
      </w:r>
    </w:p>
    <w:p w:rsidR="006D7815" w:rsidRPr="001378F5" w:rsidRDefault="006D7815" w:rsidP="001378F5">
      <w:pPr>
        <w:jc w:val="both"/>
        <w:rPr>
          <w:rFonts w:ascii="Arial" w:hAnsi="Arial" w:cs="Arial"/>
        </w:rPr>
      </w:pPr>
      <w:r w:rsidRPr="001378F5">
        <w:rPr>
          <w:rFonts w:ascii="Arial" w:eastAsia="TimesNewRoman" w:hAnsi="Arial" w:cs="Arial"/>
          <w:sz w:val="24"/>
          <w:szCs w:val="24"/>
        </w:rPr>
        <w:t>6. PN-80/C-89205 Rury kanalizacyjne z nieplastyfikowanego polichlorku winylu</w:t>
      </w:r>
    </w:p>
    <w:sectPr w:rsidR="006D7815" w:rsidRPr="001378F5" w:rsidSect="00022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6D7815"/>
    <w:rsid w:val="00022A41"/>
    <w:rsid w:val="00032B9E"/>
    <w:rsid w:val="0003323D"/>
    <w:rsid w:val="00070BAF"/>
    <w:rsid w:val="00091A2D"/>
    <w:rsid w:val="00110720"/>
    <w:rsid w:val="00126FE6"/>
    <w:rsid w:val="00133102"/>
    <w:rsid w:val="001378F5"/>
    <w:rsid w:val="00161658"/>
    <w:rsid w:val="001A65BD"/>
    <w:rsid w:val="001B2A51"/>
    <w:rsid w:val="0026681A"/>
    <w:rsid w:val="00293345"/>
    <w:rsid w:val="002935A0"/>
    <w:rsid w:val="002B189F"/>
    <w:rsid w:val="002B3171"/>
    <w:rsid w:val="002C6475"/>
    <w:rsid w:val="002D0F16"/>
    <w:rsid w:val="002E7EE0"/>
    <w:rsid w:val="00304FBA"/>
    <w:rsid w:val="00322BFD"/>
    <w:rsid w:val="003907C2"/>
    <w:rsid w:val="00393B48"/>
    <w:rsid w:val="003961EB"/>
    <w:rsid w:val="003A047E"/>
    <w:rsid w:val="003C4BC5"/>
    <w:rsid w:val="00446922"/>
    <w:rsid w:val="004A3DDE"/>
    <w:rsid w:val="004B5652"/>
    <w:rsid w:val="004B68F5"/>
    <w:rsid w:val="004D0381"/>
    <w:rsid w:val="004E309D"/>
    <w:rsid w:val="004E59F0"/>
    <w:rsid w:val="004F05B3"/>
    <w:rsid w:val="005320EE"/>
    <w:rsid w:val="005519E4"/>
    <w:rsid w:val="00682348"/>
    <w:rsid w:val="006D1AF7"/>
    <w:rsid w:val="006D7815"/>
    <w:rsid w:val="006F40A9"/>
    <w:rsid w:val="0072035E"/>
    <w:rsid w:val="00732075"/>
    <w:rsid w:val="007842CD"/>
    <w:rsid w:val="007A7E39"/>
    <w:rsid w:val="007B6C3E"/>
    <w:rsid w:val="007D1E82"/>
    <w:rsid w:val="00821483"/>
    <w:rsid w:val="00831E3D"/>
    <w:rsid w:val="008766BD"/>
    <w:rsid w:val="008B06F3"/>
    <w:rsid w:val="008B39B4"/>
    <w:rsid w:val="00904927"/>
    <w:rsid w:val="00943DBB"/>
    <w:rsid w:val="00950677"/>
    <w:rsid w:val="00952D39"/>
    <w:rsid w:val="00954F3E"/>
    <w:rsid w:val="00977E8A"/>
    <w:rsid w:val="009E4098"/>
    <w:rsid w:val="00A11C84"/>
    <w:rsid w:val="00A20BC5"/>
    <w:rsid w:val="00A43C13"/>
    <w:rsid w:val="00A8143A"/>
    <w:rsid w:val="00A91157"/>
    <w:rsid w:val="00A945E4"/>
    <w:rsid w:val="00A96F38"/>
    <w:rsid w:val="00AA62FB"/>
    <w:rsid w:val="00AE55AF"/>
    <w:rsid w:val="00AF232C"/>
    <w:rsid w:val="00B41EFB"/>
    <w:rsid w:val="00BF2BE9"/>
    <w:rsid w:val="00BF7576"/>
    <w:rsid w:val="00C24403"/>
    <w:rsid w:val="00C36991"/>
    <w:rsid w:val="00C53ECF"/>
    <w:rsid w:val="00C83E93"/>
    <w:rsid w:val="00C9051F"/>
    <w:rsid w:val="00D55E91"/>
    <w:rsid w:val="00D5759C"/>
    <w:rsid w:val="00D63336"/>
    <w:rsid w:val="00DE09E0"/>
    <w:rsid w:val="00E35B1C"/>
    <w:rsid w:val="00E45955"/>
    <w:rsid w:val="00EE1656"/>
    <w:rsid w:val="00EF2497"/>
    <w:rsid w:val="00F30826"/>
    <w:rsid w:val="00F45B61"/>
    <w:rsid w:val="00F757ED"/>
    <w:rsid w:val="00F81DE1"/>
    <w:rsid w:val="00F87E15"/>
    <w:rsid w:val="00F909E0"/>
    <w:rsid w:val="00FD0BAF"/>
    <w:rsid w:val="00FD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31E3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0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8797</Words>
  <Characters>52785</Characters>
  <Application>Microsoft Office Word</Application>
  <DocSecurity>0</DocSecurity>
  <Lines>439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zagaja</cp:lastModifiedBy>
  <cp:revision>3</cp:revision>
  <dcterms:created xsi:type="dcterms:W3CDTF">2012-08-03T09:17:00Z</dcterms:created>
  <dcterms:modified xsi:type="dcterms:W3CDTF">2012-08-03T09:22:00Z</dcterms:modified>
</cp:coreProperties>
</file>